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08" w:hanging="708"/>
        <w:jc w:val="center"/>
        <w:rPr>
          <w:b w:val="0"/>
          <w:sz w:val="40"/>
          <w:szCs w:val="4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08" w:hanging="708"/>
        <w:jc w:val="center"/>
        <w:rPr>
          <w:b w:val="0"/>
          <w:sz w:val="40"/>
          <w:szCs w:val="40"/>
          <w:vertAlign w:val="baseline"/>
        </w:rPr>
      </w:pPr>
      <w:r w:rsidDel="00000000" w:rsidR="00000000" w:rsidRPr="00000000">
        <w:rPr>
          <w:b w:val="1"/>
          <w:sz w:val="40"/>
          <w:szCs w:val="40"/>
          <w:vertAlign w:val="baseline"/>
          <w:rtl w:val="0"/>
        </w:rPr>
        <w:t xml:space="preserve">DOCUMENTO DE ANÁLISIS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08" w:hanging="708"/>
        <w:jc w:val="center"/>
        <w:rPr>
          <w:b w:val="0"/>
          <w:sz w:val="40"/>
          <w:szCs w:val="40"/>
          <w:vertAlign w:val="baseline"/>
        </w:rPr>
      </w:pPr>
      <w:r w:rsidDel="00000000" w:rsidR="00000000" w:rsidRPr="00000000">
        <w:rPr>
          <w:b w:val="1"/>
          <w:sz w:val="40"/>
          <w:szCs w:val="40"/>
          <w:vertAlign w:val="baseline"/>
          <w:rtl w:val="0"/>
        </w:rPr>
        <w:t xml:space="preserve">DEL SISTEMA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2623185</wp:posOffset>
            </wp:positionH>
            <wp:positionV relativeFrom="paragraph">
              <wp:posOffset>485738</wp:posOffset>
            </wp:positionV>
            <wp:extent cx="1084897" cy="1084897"/>
            <wp:effectExtent b="0" l="0" r="0" t="0"/>
            <wp:wrapNone/>
            <wp:docPr id="106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" cy="1084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ind w:left="708" w:hanging="708"/>
        <w:jc w:val="center"/>
        <w:rPr>
          <w:b w:val="0"/>
          <w:sz w:val="40"/>
          <w:szCs w:val="4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08" w:hanging="708"/>
        <w:jc w:val="center"/>
        <w:rPr>
          <w:b w:val="0"/>
          <w:sz w:val="40"/>
          <w:szCs w:val="4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vertAlign w:val="baseline"/>
        </w:rPr>
      </w:pPr>
      <w:r w:rsidDel="00000000" w:rsidR="00000000" w:rsidRPr="00000000">
        <w:rPr>
          <w:rtl w:val="0"/>
        </w:rPr>
        <w:t xml:space="preserve">SABI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0"/>
          <w:sz w:val="32"/>
          <w:szCs w:val="32"/>
          <w:vertAlign w:val="baseli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GAES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75"/>
          <w:tab w:val="left" w:leader="none" w:pos="4323"/>
          <w:tab w:val="left" w:leader="none" w:pos="9284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SABI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75"/>
          <w:tab w:val="left" w:leader="none" w:pos="4323"/>
          <w:tab w:val="left" w:leader="none" w:pos="9284"/>
        </w:tabs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75"/>
          <w:tab w:val="left" w:leader="none" w:pos="4323"/>
          <w:tab w:val="left" w:leader="none" w:pos="9284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Responsables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William espinel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Nicolas Cifuentes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Historia de revisiones</w:t>
      </w:r>
    </w:p>
    <w:tbl>
      <w:tblPr>
        <w:tblStyle w:val="Table1"/>
        <w:tblW w:w="8720.0" w:type="dxa"/>
        <w:jc w:val="center"/>
        <w:tblLayout w:type="fixed"/>
        <w:tblLook w:val="0000"/>
      </w:tblPr>
      <w:tblGrid>
        <w:gridCol w:w="2194"/>
        <w:gridCol w:w="1118"/>
        <w:gridCol w:w="3311"/>
        <w:gridCol w:w="2097"/>
        <w:tblGridChange w:id="0">
          <w:tblGrid>
            <w:gridCol w:w="2194"/>
            <w:gridCol w:w="1118"/>
            <w:gridCol w:w="3311"/>
            <w:gridCol w:w="209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&lt;dd/mm/aaaa&gt;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&lt;x.x&gt;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&lt;detalles&gt;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spacing w:after="60"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GAES 5</w:t>
            </w:r>
          </w:p>
          <w:p w:rsidR="00000000" w:rsidDel="00000000" w:rsidP="00000000" w:rsidRDefault="00000000" w:rsidRPr="00000000" w14:paraId="0000001F">
            <w:pPr>
              <w:spacing w:after="60"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020">
            <w:pPr>
              <w:spacing w:after="60"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 2922187</w:t>
            </w:r>
          </w:p>
          <w:p w:rsidR="00000000" w:rsidDel="00000000" w:rsidP="00000000" w:rsidRDefault="00000000" w:rsidRPr="00000000" w14:paraId="00000021">
            <w:pPr>
              <w:spacing w:after="60"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SABI</w:t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 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75"/>
          <w:tab w:val="left" w:leader="none" w:pos="4323"/>
          <w:tab w:val="left" w:leader="none" w:pos="9284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31">
      <w:pPr>
        <w:jc w:val="right"/>
        <w:rPr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right"/>
        <w:rPr>
          <w:color w:val="000000"/>
          <w:vertAlign w:val="baseline"/>
        </w:rPr>
      </w:pPr>
      <w:r w:rsidDel="00000000" w:rsidR="00000000" w:rsidRPr="00000000">
        <w:rPr>
          <w:color w:val="000000"/>
          <w:vertAlign w:val="baseline"/>
          <w:rtl w:val="0"/>
        </w:rPr>
        <w:t xml:space="preserve">Pág.</w:t>
      </w:r>
    </w:p>
    <w:p w:rsidR="00000000" w:rsidDel="00000000" w:rsidP="00000000" w:rsidRDefault="00000000" w:rsidRPr="00000000" w14:paraId="0000003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7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INTRODUCCIÓN</w:t>
      </w:r>
    </w:p>
    <w:p w:rsidR="00000000" w:rsidDel="00000000" w:rsidP="00000000" w:rsidRDefault="00000000" w:rsidRPr="00000000" w14:paraId="00000034">
      <w:pPr>
        <w:ind w:firstLine="397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1.1 Propósito</w:t>
      </w:r>
    </w:p>
    <w:p w:rsidR="00000000" w:rsidDel="00000000" w:rsidP="00000000" w:rsidRDefault="00000000" w:rsidRPr="00000000" w14:paraId="00000035">
      <w:pPr>
        <w:widowControl w:val="0"/>
        <w:spacing w:after="240" w:before="24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sistema de información </w:t>
      </w:r>
      <w:r w:rsidDel="00000000" w:rsidR="00000000" w:rsidRPr="00000000">
        <w:rPr>
          <w:b w:val="1"/>
          <w:sz w:val="22"/>
          <w:szCs w:val="22"/>
          <w:rtl w:val="0"/>
        </w:rPr>
        <w:t xml:space="preserve">SABI</w:t>
      </w:r>
      <w:r w:rsidDel="00000000" w:rsidR="00000000" w:rsidRPr="00000000">
        <w:rPr>
          <w:sz w:val="22"/>
          <w:szCs w:val="22"/>
          <w:rtl w:val="0"/>
        </w:rPr>
        <w:t xml:space="preserve"> está diseñado para optimizar la interacción entre usuarios interesados en mejorar su salud y bienestar, y profesionales del entrenamiento. SABI facilita la creación y gestión de planes personalizados, mejora la comunicación entre profesionales y clientes, y sistematiza el seguimiento del progreso de los usuarios.</w:t>
      </w:r>
    </w:p>
    <w:p w:rsidR="00000000" w:rsidDel="00000000" w:rsidP="00000000" w:rsidRDefault="00000000" w:rsidRPr="00000000" w14:paraId="00000036">
      <w:pPr>
        <w:widowControl w:val="0"/>
        <w:spacing w:after="240" w:before="24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 automatizar la creación de planes, se reduce significativamente el tiempo y esfuerzo que los profesionales necesitan para desarrollar programas de entrenamiento, lo que les permite ofrecer un servicio más ágil y eficiente. Además, se proporciona un canal centrado en la comunicación entre clientes y profesionales, mejorando la disponibilidad y rapidez en la respuesta, y eliminando la necesidad de reuniones presenciales o dependencias de múltiples medios de contacto.</w:t>
      </w:r>
    </w:p>
    <w:p w:rsidR="00000000" w:rsidDel="00000000" w:rsidP="00000000" w:rsidRDefault="00000000" w:rsidRPr="00000000" w14:paraId="00000037">
      <w:pPr>
        <w:widowControl w:val="0"/>
        <w:spacing w:after="240" w:before="240" w:line="276" w:lineRule="auto"/>
        <w:rPr>
          <w:sz w:val="48"/>
          <w:szCs w:val="48"/>
        </w:rPr>
      </w:pPr>
      <w:r w:rsidDel="00000000" w:rsidR="00000000" w:rsidRPr="00000000">
        <w:rPr>
          <w:sz w:val="22"/>
          <w:szCs w:val="22"/>
          <w:rtl w:val="0"/>
        </w:rPr>
        <w:t xml:space="preserve">El seguimiento del progreso del usuario se simplifica permitiendo un registro digital y organizado de los avances en rutinas. Esto no solo facilita a los usuarios el monitoreo de su progreso, sino que también permite a los profesionales acceder a esta información de manera rápida y sencilla, lo que mejora la precisión y efectividad de los ajustes que realicen en los planes personalizados.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39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397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1.2 Referencias</w:t>
      </w:r>
    </w:p>
    <w:p w:rsidR="00000000" w:rsidDel="00000000" w:rsidP="00000000" w:rsidRDefault="00000000" w:rsidRPr="00000000" w14:paraId="0000003A">
      <w:pPr>
        <w:ind w:firstLine="397"/>
        <w:rPr>
          <w:color w:val="333399"/>
          <w:sz w:val="20"/>
          <w:szCs w:val="20"/>
        </w:rPr>
      </w:pPr>
      <w:hyperlink r:id="rId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https://gymvirtual.com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397"/>
        <w:rPr>
          <w:color w:val="333399"/>
          <w:sz w:val="20"/>
          <w:szCs w:val="20"/>
        </w:rPr>
      </w:pPr>
      <w:hyperlink r:id="rId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https://www.entrenamientos.com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397"/>
        <w:rPr>
          <w:color w:val="333399"/>
          <w:sz w:val="20"/>
          <w:szCs w:val="20"/>
        </w:rPr>
      </w:pPr>
      <w:hyperlink r:id="rId1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https://significadosweb.com/definicion-de-rutina-que-es-ejemplos-tipos-y-para-que-sirve-sinonimo-y-significado/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397"/>
        <w:rPr>
          <w:color w:val="333399"/>
          <w:sz w:val="20"/>
          <w:szCs w:val="20"/>
        </w:rPr>
      </w:pPr>
      <w:hyperlink r:id="rId1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https://ejemplosverdes.com/ejemplos-de-rutina-definicion-segun-autor-que-es-concepto-significado/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397"/>
        <w:rPr>
          <w:color w:val="333399"/>
          <w:sz w:val="20"/>
          <w:szCs w:val="20"/>
        </w:rPr>
      </w:pPr>
      <w:hyperlink r:id="rId1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https://definicion.edu.lat/definicion/rutina.html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397"/>
        <w:rPr>
          <w:color w:val="333399"/>
          <w:sz w:val="20"/>
          <w:szCs w:val="20"/>
        </w:rPr>
      </w:pPr>
      <w:hyperlink r:id="rId1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https://www.um.es/web/medicinadeportiva/contenido/planificacion/pruebas#:~:text=Son%20las%20pruebas%20que%20realizamos,del%20estado%20actual%20del%20deportista</w:t>
        </w:r>
      </w:hyperlink>
      <w:r w:rsidDel="00000000" w:rsidR="00000000" w:rsidRPr="00000000">
        <w:rPr>
          <w:color w:val="333399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40">
      <w:pPr>
        <w:ind w:firstLine="397"/>
        <w:rPr>
          <w:color w:val="333399"/>
          <w:sz w:val="20"/>
          <w:szCs w:val="20"/>
        </w:rPr>
      </w:pPr>
      <w:hyperlink r:id="rId1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https://es.wikipedia.org/wiki/Entrenador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397"/>
        <w:rPr>
          <w:color w:val="333399"/>
          <w:sz w:val="20"/>
          <w:szCs w:val="20"/>
        </w:rPr>
      </w:pPr>
      <w:hyperlink r:id="rId1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https://definicion.de/entrenador/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397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397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397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397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1.3 Definición de términos, abreviaturas y siglas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1117" w:hanging="360"/>
        <w:rPr>
          <w:vertAlign w:val="baseline"/>
        </w:rPr>
      </w:pPr>
      <w:r w:rsidDel="00000000" w:rsidR="00000000" w:rsidRPr="00000000">
        <w:rPr>
          <w:rtl w:val="0"/>
        </w:rPr>
        <w:t xml:space="preserve">Rutina: Una rutina es un conjunto de acciones o comportamientos que se realizan de manera regular y repetida en la vida diaria. Estas acciones pueden ser tanto necesarias como opcionales, pero ayudan a mantener una estructura y orden en nuestros días.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1117" w:hanging="360"/>
        <w:rPr>
          <w:u w:val="none"/>
        </w:rPr>
      </w:pPr>
      <w:r w:rsidDel="00000000" w:rsidR="00000000" w:rsidRPr="00000000">
        <w:rPr>
          <w:rtl w:val="0"/>
        </w:rPr>
        <w:t xml:space="preserve">Diagnóstico: Son las pruebas que realizamos con la finalidad de medir y valorar las diferentes cualidades físicas básicas, en sus diferentes facetas. La medición y valoración de estas cualidades, nos informa del estado actual del deportista.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ind w:left="1117" w:hanging="360"/>
        <w:rPr>
          <w:u w:val="none"/>
        </w:rPr>
      </w:pPr>
      <w:r w:rsidDel="00000000" w:rsidR="00000000" w:rsidRPr="00000000">
        <w:rPr>
          <w:rtl w:val="0"/>
        </w:rPr>
        <w:t xml:space="preserve">Entrenador: Un entrenador es una persona encargada de guiar y preparar a atletas o equipos deportivos en su entrenamiento físico, mental y técnico. Su objetivo principal es ayudar a los deportistas a alcanzar su máximo potencial y superar obstáculos en su búsqueda de la excelencia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1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7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2. DESCRIPCIÓN DEL SISTEMA</w:t>
      </w:r>
    </w:p>
    <w:p w:rsidR="00000000" w:rsidDel="00000000" w:rsidP="00000000" w:rsidRDefault="00000000" w:rsidRPr="00000000" w14:paraId="0000004C">
      <w:pPr>
        <w:widowControl w:val="0"/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Desarrollar un software para gestionar y controlar los hábitos de vida de los usuarios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6"/>
        </w:numPr>
        <w:spacing w:line="276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Gestionar el diagnóstico inicial del estado de los clientes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6"/>
        </w:numPr>
        <w:spacing w:line="276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Facilitar el seguimiento de la realización de los planes del cliente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6"/>
        </w:numPr>
        <w:spacing w:line="276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Generar un reporte de resultados por usuario </w:t>
      </w:r>
    </w:p>
    <w:p w:rsidR="00000000" w:rsidDel="00000000" w:rsidP="00000000" w:rsidRDefault="00000000" w:rsidRPr="00000000" w14:paraId="0000005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vertAlign w:val="baseline"/>
        </w:rPr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vertAlign w:val="baseline"/>
          <w:rtl w:val="0"/>
        </w:rPr>
        <w:t xml:space="preserve">. CASOS DE USO</w:t>
      </w:r>
    </w:p>
    <w:p w:rsidR="00000000" w:rsidDel="00000000" w:rsidP="00000000" w:rsidRDefault="00000000" w:rsidRPr="00000000" w14:paraId="00000053">
      <w:pPr>
        <w:ind w:firstLine="360"/>
        <w:rPr>
          <w:vertAlign w:val="baseline"/>
        </w:rPr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vertAlign w:val="baseline"/>
          <w:rtl w:val="0"/>
        </w:rPr>
        <w:t xml:space="preserve">.1 Casos de uso del módulo 1</w:t>
      </w:r>
    </w:p>
    <w:p w:rsidR="00000000" w:rsidDel="00000000" w:rsidP="00000000" w:rsidRDefault="00000000" w:rsidRPr="00000000" w14:paraId="00000054">
      <w:pPr>
        <w:ind w:firstLine="360"/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360"/>
        <w:rPr>
          <w:color w:val="333399"/>
          <w:sz w:val="20"/>
          <w:szCs w:val="20"/>
        </w:rPr>
      </w:pPr>
      <w:r w:rsidDel="00000000" w:rsidR="00000000" w:rsidRPr="00000000">
        <w:rPr>
          <w:color w:val="333399"/>
          <w:sz w:val="20"/>
          <w:szCs w:val="20"/>
        </w:rPr>
        <w:drawing>
          <wp:inline distB="19050" distT="19050" distL="19050" distR="19050">
            <wp:extent cx="6332220" cy="3429000"/>
            <wp:effectExtent b="0" l="0" r="0" t="0"/>
            <wp:docPr id="10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color w:val="333399"/>
          <w:sz w:val="20"/>
          <w:szCs w:val="20"/>
          <w:rtl w:val="0"/>
        </w:rPr>
        <w:t xml:space="preserve">Figura 1 </w:t>
      </w:r>
      <w:hyperlink r:id="rId1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Casos de Uso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b w:val="1"/>
          <w:rtl w:val="0"/>
        </w:rPr>
        <w:t xml:space="preserve">Diagnóstico y Registro</w:t>
      </w:r>
      <w:r w:rsidDel="00000000" w:rsidR="00000000" w:rsidRPr="00000000">
        <w:rPr>
          <w:rtl w:val="0"/>
        </w:rPr>
        <w:t xml:space="preserve">: El cliente comienza por </w:t>
      </w:r>
      <w:r w:rsidDel="00000000" w:rsidR="00000000" w:rsidRPr="00000000">
        <w:rPr>
          <w:b w:val="1"/>
          <w:rtl w:val="0"/>
        </w:rPr>
        <w:t xml:space="preserve">registrar un diagnóstico</w:t>
      </w:r>
      <w:r w:rsidDel="00000000" w:rsidR="00000000" w:rsidRPr="00000000">
        <w:rPr>
          <w:rtl w:val="0"/>
        </w:rPr>
        <w:t xml:space="preserve"> (HUS-01), donde ingresa sus medidas y condiciones físicas. Este diagnóstico es consultado por el entrenador, quien lo usa para ajustar o </w:t>
      </w:r>
      <w:r w:rsidDel="00000000" w:rsidR="00000000" w:rsidRPr="00000000">
        <w:rPr>
          <w:b w:val="1"/>
          <w:rtl w:val="0"/>
        </w:rPr>
        <w:t xml:space="preserve">crear rutinas</w:t>
      </w:r>
      <w:r w:rsidDel="00000000" w:rsidR="00000000" w:rsidRPr="00000000">
        <w:rPr>
          <w:rtl w:val="0"/>
        </w:rPr>
        <w:t xml:space="preserve"> personalizadas (HUS-18).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rtl w:val="0"/>
        </w:rPr>
        <w:t xml:space="preserve">Consulta de Entrenadores</w:t>
      </w:r>
      <w:r w:rsidDel="00000000" w:rsidR="00000000" w:rsidRPr="00000000">
        <w:rPr>
          <w:rtl w:val="0"/>
        </w:rPr>
        <w:t xml:space="preserve">: Los clientes pueden </w:t>
      </w:r>
      <w:r w:rsidDel="00000000" w:rsidR="00000000" w:rsidRPr="00000000">
        <w:rPr>
          <w:b w:val="1"/>
          <w:rtl w:val="0"/>
        </w:rPr>
        <w:t xml:space="preserve">consultar la información de los entrenadores</w:t>
      </w:r>
      <w:r w:rsidDel="00000000" w:rsidR="00000000" w:rsidRPr="00000000">
        <w:rPr>
          <w:rtl w:val="0"/>
        </w:rPr>
        <w:t xml:space="preserve"> (HUS-02) disponibles en la plataforma, incluyendo su especialidad, certificaciones y calificaciones, lo que les permite tomar una decisión informada antes de suscribirse.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b w:val="1"/>
          <w:rtl w:val="0"/>
        </w:rPr>
        <w:t xml:space="preserve">Acceso a Rutinas</w:t>
      </w:r>
      <w:r w:rsidDel="00000000" w:rsidR="00000000" w:rsidRPr="00000000">
        <w:rPr>
          <w:rtl w:val="0"/>
        </w:rPr>
        <w:t xml:space="preserve">: Los clientes tienen la opción de </w:t>
      </w:r>
      <w:r w:rsidDel="00000000" w:rsidR="00000000" w:rsidRPr="00000000">
        <w:rPr>
          <w:b w:val="1"/>
          <w:rtl w:val="0"/>
        </w:rPr>
        <w:t xml:space="preserve">consultar rutinas gratuitas</w:t>
      </w:r>
      <w:r w:rsidDel="00000000" w:rsidR="00000000" w:rsidRPr="00000000">
        <w:rPr>
          <w:rtl w:val="0"/>
        </w:rPr>
        <w:t xml:space="preserve"> (HUS-07), pero también pueden acceder a las rutinas </w:t>
      </w:r>
      <w:r w:rsidDel="00000000" w:rsidR="00000000" w:rsidRPr="00000000">
        <w:rPr>
          <w:b w:val="1"/>
          <w:rtl w:val="0"/>
        </w:rPr>
        <w:t xml:space="preserve">personalizadas</w:t>
      </w:r>
      <w:r w:rsidDel="00000000" w:rsidR="00000000" w:rsidRPr="00000000">
        <w:rPr>
          <w:rtl w:val="0"/>
        </w:rPr>
        <w:t xml:space="preserve"> (HUS-10) que han sido creadas por el entrenador con base en el diagnóstico y objetivos personales. Dentro de la consulta de rutina, los clientes pueden visualizar los </w:t>
      </w:r>
      <w:r w:rsidDel="00000000" w:rsidR="00000000" w:rsidRPr="00000000">
        <w:rPr>
          <w:b w:val="1"/>
          <w:rtl w:val="0"/>
        </w:rPr>
        <w:t xml:space="preserve">videos instructivos</w:t>
      </w:r>
      <w:r w:rsidDel="00000000" w:rsidR="00000000" w:rsidRPr="00000000">
        <w:rPr>
          <w:rtl w:val="0"/>
        </w:rPr>
        <w:t xml:space="preserve"> (HUS-11), asegurando que entiendan cómo realizar correctamente cada ejercicio.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b w:val="1"/>
          <w:rtl w:val="0"/>
        </w:rPr>
        <w:t xml:space="preserve">Modificación y Actualización de Rutinas</w:t>
      </w:r>
      <w:r w:rsidDel="00000000" w:rsidR="00000000" w:rsidRPr="00000000">
        <w:rPr>
          <w:rtl w:val="0"/>
        </w:rPr>
        <w:t xml:space="preserve">: Los entrenadores pueden </w:t>
      </w:r>
      <w:r w:rsidDel="00000000" w:rsidR="00000000" w:rsidRPr="00000000">
        <w:rPr>
          <w:b w:val="1"/>
          <w:rtl w:val="0"/>
        </w:rPr>
        <w:t xml:space="preserve">modificar rutinas</w:t>
      </w:r>
      <w:r w:rsidDel="00000000" w:rsidR="00000000" w:rsidRPr="00000000">
        <w:rPr>
          <w:rtl w:val="0"/>
        </w:rPr>
        <w:t xml:space="preserve"> (HUS-17) en cualquier momento si consideran que el cliente necesita ajustes en su programa. Además, pueden crear rutinas genéricas o </w:t>
      </w:r>
      <w:r w:rsidDel="00000000" w:rsidR="00000000" w:rsidRPr="00000000">
        <w:rPr>
          <w:b w:val="1"/>
          <w:rtl w:val="0"/>
        </w:rPr>
        <w:t xml:space="preserve">comunes</w:t>
      </w:r>
      <w:r w:rsidDel="00000000" w:rsidR="00000000" w:rsidRPr="00000000">
        <w:rPr>
          <w:rtl w:val="0"/>
        </w:rPr>
        <w:t xml:space="preserve"> (HUS-23) que se asignen a varios clientes que compartan características o metas similares.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rtl w:val="0"/>
        </w:rPr>
        <w:t xml:space="preserve">Historial y Progreso</w:t>
      </w:r>
      <w:r w:rsidDel="00000000" w:rsidR="00000000" w:rsidRPr="00000000">
        <w:rPr>
          <w:rtl w:val="0"/>
        </w:rPr>
        <w:t xml:space="preserve">: Los clientes también pueden revisar su </w:t>
      </w:r>
      <w:r w:rsidDel="00000000" w:rsidR="00000000" w:rsidRPr="00000000">
        <w:rPr>
          <w:b w:val="1"/>
          <w:rtl w:val="0"/>
        </w:rPr>
        <w:t xml:space="preserve">historial de rutinas</w:t>
      </w:r>
      <w:r w:rsidDel="00000000" w:rsidR="00000000" w:rsidRPr="00000000">
        <w:rPr>
          <w:rtl w:val="0"/>
        </w:rPr>
        <w:t xml:space="preserve"> y diagnósticos previos (HUS-14), lo que les permite monitorear su progreso a lo largo del tiempo.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rtl w:val="0"/>
        </w:rPr>
        <w:t xml:space="preserve">Videos y Comunicación</w:t>
      </w:r>
      <w:r w:rsidDel="00000000" w:rsidR="00000000" w:rsidRPr="00000000">
        <w:rPr>
          <w:rtl w:val="0"/>
        </w:rPr>
        <w:t xml:space="preserve">: Los entrenadores pueden </w:t>
      </w:r>
      <w:r w:rsidDel="00000000" w:rsidR="00000000" w:rsidRPr="00000000">
        <w:rPr>
          <w:b w:val="1"/>
          <w:rtl w:val="0"/>
        </w:rPr>
        <w:t xml:space="preserve">subir videos</w:t>
      </w:r>
      <w:r w:rsidDel="00000000" w:rsidR="00000000" w:rsidRPr="00000000">
        <w:rPr>
          <w:rtl w:val="0"/>
        </w:rPr>
        <w:t xml:space="preserve"> (HUS-13) que los clientes utilizan para guiarse durante los ejercicios. Además, ambos actores pueden </w:t>
      </w:r>
      <w:r w:rsidDel="00000000" w:rsidR="00000000" w:rsidRPr="00000000">
        <w:rPr>
          <w:b w:val="1"/>
          <w:rtl w:val="0"/>
        </w:rPr>
        <w:t xml:space="preserve">activar un chat</w:t>
      </w:r>
      <w:r w:rsidDel="00000000" w:rsidR="00000000" w:rsidRPr="00000000">
        <w:rPr>
          <w:rtl w:val="0"/>
        </w:rPr>
        <w:t xml:space="preserve"> (HUS-15) para comunicarse directamente, lo que facilita la resolución de dudas o la motivación en tiempo real.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rtl w:val="0"/>
        </w:rPr>
        <w:t xml:space="preserve">Pagos y Condiciones</w:t>
      </w:r>
      <w:r w:rsidDel="00000000" w:rsidR="00000000" w:rsidRPr="00000000">
        <w:rPr>
          <w:rtl w:val="0"/>
        </w:rPr>
        <w:t xml:space="preserve">: A nivel administrativo, los entrenadores pueden </w:t>
      </w:r>
      <w:r w:rsidDel="00000000" w:rsidR="00000000" w:rsidRPr="00000000">
        <w:rPr>
          <w:b w:val="1"/>
          <w:rtl w:val="0"/>
        </w:rPr>
        <w:t xml:space="preserve">registrar pagos</w:t>
      </w:r>
      <w:r w:rsidDel="00000000" w:rsidR="00000000" w:rsidRPr="00000000">
        <w:rPr>
          <w:rtl w:val="0"/>
        </w:rPr>
        <w:t xml:space="preserve"> (HUS-06) realizados por los clientes y también registrar </w:t>
      </w:r>
      <w:r w:rsidDel="00000000" w:rsidR="00000000" w:rsidRPr="00000000">
        <w:rPr>
          <w:b w:val="1"/>
          <w:rtl w:val="0"/>
        </w:rPr>
        <w:t xml:space="preserve">condiciones físicas o médicas</w:t>
      </w:r>
      <w:r w:rsidDel="00000000" w:rsidR="00000000" w:rsidRPr="00000000">
        <w:rPr>
          <w:rtl w:val="0"/>
        </w:rPr>
        <w:t xml:space="preserve"> (HUS-05) para ajustar las rutinas de manera precisa.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vertAlign w:val="baseline"/>
        </w:rPr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vertAlign w:val="baseline"/>
          <w:rtl w:val="0"/>
        </w:rPr>
        <w:t xml:space="preserve">. PROCESOS DEL SISTEMA</w:t>
      </w:r>
    </w:p>
    <w:p w:rsidR="00000000" w:rsidDel="00000000" w:rsidP="00000000" w:rsidRDefault="00000000" w:rsidRPr="00000000" w14:paraId="0000006D">
      <w:pPr>
        <w:ind w:left="0" w:firstLine="720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vertAlign w:val="baseline"/>
          <w:rtl w:val="0"/>
        </w:rPr>
        <w:t xml:space="preserve">.1 Diagramas de actividades del módulo 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color w:val="333399"/>
          <w:sz w:val="20"/>
          <w:szCs w:val="20"/>
        </w:rPr>
        <w:drawing>
          <wp:inline distB="114300" distT="114300" distL="114300" distR="114300">
            <wp:extent cx="6332220" cy="5245100"/>
            <wp:effectExtent b="0" l="0" r="0" t="0"/>
            <wp:docPr id="105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color w:val="333399"/>
          <w:sz w:val="20"/>
          <w:szCs w:val="20"/>
          <w:rtl w:val="0"/>
        </w:rPr>
        <w:t xml:space="preserve">Figura 2 </w:t>
      </w:r>
      <w:hyperlink r:id="rId1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Diagnóstico</w:t>
        </w:r>
      </w:hyperlink>
      <w:r w:rsidDel="00000000" w:rsidR="00000000" w:rsidRPr="00000000">
        <w:rPr>
          <w:color w:val="3333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sz w:val="22"/>
          <w:szCs w:val="22"/>
          <w:rtl w:val="0"/>
        </w:rPr>
        <w:t xml:space="preserve">Este diagrama de actividades muestra cómo un cliente registra sus diagnósticos en el sistema y cómo este gestiona la validación, almacenamiento y notificación de los diagnósticos. También permite al cliente establecer la periodicidad para próximos diagnósticos, lo que crea un ciclo continuo de registro y validación. Cada vez que el sistema valida y almacena correctamente un diagnóstico, notifica al cliente y prepara la información para futuros diagnósticos, lo que facilita un seguimiento regular de la salud o el estado físico del cliente.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720"/>
        <w:rPr/>
      </w:pPr>
      <w:r w:rsidDel="00000000" w:rsidR="00000000" w:rsidRPr="00000000">
        <w:rPr>
          <w:rtl w:val="0"/>
        </w:rPr>
        <w:t xml:space="preserve">4.2 Diagramas de actividades del módulo 2</w:t>
      </w:r>
    </w:p>
    <w:p w:rsidR="00000000" w:rsidDel="00000000" w:rsidP="00000000" w:rsidRDefault="00000000" w:rsidRPr="00000000" w14:paraId="0000007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5138" cy="7425031"/>
            <wp:effectExtent b="0" l="0" r="0" t="0"/>
            <wp:docPr id="105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7425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right"/>
        <w:rPr/>
      </w:pPr>
      <w:r w:rsidDel="00000000" w:rsidR="00000000" w:rsidRPr="00000000">
        <w:rPr>
          <w:rtl w:val="0"/>
        </w:rPr>
        <w:t xml:space="preserve">Figura 3 </w:t>
      </w:r>
      <w:hyperlink r:id="rId2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Consultar profesional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proceso muestra la interacción entre un </w:t>
      </w: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 y el </w:t>
      </w:r>
      <w:r w:rsidDel="00000000" w:rsidR="00000000" w:rsidRPr="00000000">
        <w:rPr>
          <w:b w:val="1"/>
          <w:rtl w:val="0"/>
        </w:rPr>
        <w:t xml:space="preserve">sistema</w:t>
      </w:r>
      <w:r w:rsidDel="00000000" w:rsidR="00000000" w:rsidRPr="00000000">
        <w:rPr>
          <w:rtl w:val="0"/>
        </w:rPr>
        <w:t xml:space="preserve"> para consultar y seleccionar a un entrenador profesional. Los pasos clave son los siguientes: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Consultar Entrenador</w:t>
      </w:r>
      <w:r w:rsidDel="00000000" w:rsidR="00000000" w:rsidRPr="00000000">
        <w:rPr>
          <w:rtl w:val="0"/>
        </w:rPr>
        <w:t xml:space="preserve">: El cliente comienza solicitando consultar a un entrenador.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Validar Entrenador</w:t>
      </w:r>
      <w:r w:rsidDel="00000000" w:rsidR="00000000" w:rsidRPr="00000000">
        <w:rPr>
          <w:rtl w:val="0"/>
        </w:rPr>
        <w:t xml:space="preserve">: El sistema valida si el entrenador está activado o no.</w:t>
      </w:r>
    </w:p>
    <w:p w:rsidR="00000000" w:rsidDel="00000000" w:rsidP="00000000" w:rsidRDefault="00000000" w:rsidRPr="00000000" w14:paraId="00000076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Si está activado, despliega la opción de consultar profesionales.</w:t>
      </w:r>
    </w:p>
    <w:p w:rsidR="00000000" w:rsidDel="00000000" w:rsidP="00000000" w:rsidRDefault="00000000" w:rsidRPr="00000000" w14:paraId="00000077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Si no está activado, la consulta no avanza.</w:t>
      </w:r>
    </w:p>
    <w:p w:rsidR="00000000" w:rsidDel="00000000" w:rsidP="00000000" w:rsidRDefault="00000000" w:rsidRPr="00000000" w14:paraId="00000078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Seleccionar Profesional</w:t>
      </w:r>
      <w:r w:rsidDel="00000000" w:rsidR="00000000" w:rsidRPr="00000000">
        <w:rPr>
          <w:rtl w:val="0"/>
        </w:rPr>
        <w:t xml:space="preserve">: El cliente selecciona un profesional.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Desplegar Perfil del Profesional</w:t>
      </w:r>
      <w:r w:rsidDel="00000000" w:rsidR="00000000" w:rsidRPr="00000000">
        <w:rPr>
          <w:rtl w:val="0"/>
        </w:rPr>
        <w:t xml:space="preserve">: El sistema muestra el perfil del profesional.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Activar o Volver</w:t>
      </w:r>
      <w:r w:rsidDel="00000000" w:rsidR="00000000" w:rsidRPr="00000000">
        <w:rPr>
          <w:rtl w:val="0"/>
        </w:rPr>
        <w:t xml:space="preserve">: El sistema ofrece opciones para activar al profesional o volver al menú anterior.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Registrar Condiciones y Pago</w:t>
      </w:r>
      <w:r w:rsidDel="00000000" w:rsidR="00000000" w:rsidRPr="00000000">
        <w:rPr>
          <w:rtl w:val="0"/>
        </w:rPr>
        <w:t xml:space="preserve">: Si el cliente decide seguir, selecciona condiciones y paga, lo cual el sistema valida:</w:t>
      </w:r>
    </w:p>
    <w:p w:rsidR="00000000" w:rsidDel="00000000" w:rsidP="00000000" w:rsidRDefault="00000000" w:rsidRPr="00000000" w14:paraId="0000007C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Si el pago es exitoso, el sistema vincula al cliente con el profesional y notifica a ambas partes.</w:t>
      </w:r>
    </w:p>
    <w:p w:rsidR="00000000" w:rsidDel="00000000" w:rsidP="00000000" w:rsidRDefault="00000000" w:rsidRPr="00000000" w14:paraId="0000007D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Si el pago falla, se notifica un error.</w:t>
      </w:r>
    </w:p>
    <w:p w:rsidR="00000000" w:rsidDel="00000000" w:rsidP="00000000" w:rsidRDefault="00000000" w:rsidRPr="00000000" w14:paraId="0000007E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Ampliar Contrato, Calificar o Chatear</w:t>
      </w:r>
      <w:r w:rsidDel="00000000" w:rsidR="00000000" w:rsidRPr="00000000">
        <w:rPr>
          <w:rtl w:val="0"/>
        </w:rPr>
        <w:t xml:space="preserve">: Una vez activado el servicio, el cliente puede elegir:</w:t>
      </w:r>
    </w:p>
    <w:p w:rsidR="00000000" w:rsidDel="00000000" w:rsidP="00000000" w:rsidRDefault="00000000" w:rsidRPr="00000000" w14:paraId="0000007F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Ampliar el contrato con el profesional.</w:t>
      </w:r>
    </w:p>
    <w:p w:rsidR="00000000" w:rsidDel="00000000" w:rsidP="00000000" w:rsidRDefault="00000000" w:rsidRPr="00000000" w14:paraId="00000080">
      <w:pPr>
        <w:numPr>
          <w:ilvl w:val="1"/>
          <w:numId w:val="15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Calificar al profesional.</w:t>
      </w:r>
    </w:p>
    <w:p w:rsidR="00000000" w:rsidDel="00000000" w:rsidP="00000000" w:rsidRDefault="00000000" w:rsidRPr="00000000" w14:paraId="00000081">
      <w:pPr>
        <w:numPr>
          <w:ilvl w:val="1"/>
          <w:numId w:val="15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Abrir un chat para comunicación directa.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720"/>
        <w:rPr/>
      </w:pPr>
      <w:r w:rsidDel="00000000" w:rsidR="00000000" w:rsidRPr="00000000">
        <w:rPr>
          <w:rtl w:val="0"/>
        </w:rPr>
        <w:t xml:space="preserve">4.3 Diagramas de actividades del módulo 2</w:t>
      </w:r>
    </w:p>
    <w:p w:rsidR="00000000" w:rsidDel="00000000" w:rsidP="00000000" w:rsidRDefault="00000000" w:rsidRPr="00000000" w14:paraId="0000008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28586" cy="7351144"/>
            <wp:effectExtent b="0" l="0" r="0" t="0"/>
            <wp:docPr id="105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586" cy="7351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4 </w:t>
      </w:r>
      <w:hyperlink r:id="rId2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Seguimiento</w:t>
        </w:r>
      </w:hyperlink>
      <w:r w:rsidDel="00000000" w:rsidR="00000000" w:rsidRPr="00000000">
        <w:rPr>
          <w:color w:val="3333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Este diagrama ilustra el seguimiento de una rutina de ejercicios por parte de un cliente, apoyado por el sistema. Los pasos clave son los siguientes: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pacing w:after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Consultar Rutina</w:t>
      </w:r>
      <w:r w:rsidDel="00000000" w:rsidR="00000000" w:rsidRPr="00000000">
        <w:rPr>
          <w:sz w:val="22"/>
          <w:szCs w:val="22"/>
          <w:rtl w:val="0"/>
        </w:rPr>
        <w:t xml:space="preserve">: El cliente inicia solicitando una rutina de ejercicios.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pacing w:after="0" w:before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Validar Estado de Rutina</w:t>
      </w:r>
      <w:r w:rsidDel="00000000" w:rsidR="00000000" w:rsidRPr="00000000">
        <w:rPr>
          <w:sz w:val="22"/>
          <w:szCs w:val="22"/>
          <w:rtl w:val="0"/>
        </w:rPr>
        <w:t xml:space="preserve">: El sistema valida si la rutina ya ha sido asignada:</w:t>
      </w:r>
    </w:p>
    <w:p w:rsidR="00000000" w:rsidDel="00000000" w:rsidP="00000000" w:rsidRDefault="00000000" w:rsidRPr="00000000" w14:paraId="0000008E">
      <w:pPr>
        <w:numPr>
          <w:ilvl w:val="1"/>
          <w:numId w:val="3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no está asignada, el sistema despliega un menú de objetivos para que el cliente elija.</w:t>
      </w:r>
    </w:p>
    <w:p w:rsidR="00000000" w:rsidDel="00000000" w:rsidP="00000000" w:rsidRDefault="00000000" w:rsidRPr="00000000" w14:paraId="0000008F">
      <w:pPr>
        <w:numPr>
          <w:ilvl w:val="1"/>
          <w:numId w:val="3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está asignada, el sistema despliega la rutina.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pacing w:after="0" w:before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Seleccionar Rutina y Registrar Condiciones</w:t>
      </w:r>
      <w:r w:rsidDel="00000000" w:rsidR="00000000" w:rsidRPr="00000000">
        <w:rPr>
          <w:sz w:val="22"/>
          <w:szCs w:val="22"/>
          <w:rtl w:val="0"/>
        </w:rPr>
        <w:t xml:space="preserve">: El cliente elige una rutina, registra las condiciones y el sistema almacena esa información.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pacing w:after="0" w:before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Seguimiento del Ejercicio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cliente puede seleccionar un ejercicio y registrar los pesos y repeticiones.</w:t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También puede cargar un video de su ejercicio y el sistema valida el tamaño del archivo antes de almacenarlo.</w:t>
      </w:r>
    </w:p>
    <w:p w:rsidR="00000000" w:rsidDel="00000000" w:rsidP="00000000" w:rsidRDefault="00000000" w:rsidRPr="00000000" w14:paraId="00000094">
      <w:pPr>
        <w:numPr>
          <w:ilvl w:val="1"/>
          <w:numId w:val="3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el video es demasiado grande, el sistema notifica un error, de lo contrario, permite la reproducción.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after="240" w:before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Historial de Ejercicios</w:t>
      </w:r>
      <w:r w:rsidDel="00000000" w:rsidR="00000000" w:rsidRPr="00000000">
        <w:rPr>
          <w:sz w:val="22"/>
          <w:szCs w:val="22"/>
          <w:rtl w:val="0"/>
        </w:rPr>
        <w:t xml:space="preserve">: El cliente puede consultar el historial de ejercicios y revisar sus registros previos. Si no existen registros, el sistema notifica que el historial está vacío.</w:t>
      </w:r>
    </w:p>
    <w:p w:rsidR="00000000" w:rsidDel="00000000" w:rsidP="00000000" w:rsidRDefault="00000000" w:rsidRPr="00000000" w14:paraId="00000096">
      <w:pPr>
        <w:jc w:val="left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firstLine="720"/>
        <w:rPr/>
      </w:pPr>
      <w:r w:rsidDel="00000000" w:rsidR="00000000" w:rsidRPr="00000000">
        <w:rPr>
          <w:rtl w:val="0"/>
        </w:rPr>
        <w:t xml:space="preserve">4.4 Diagramas de actividades del módulo 3</w:t>
      </w:r>
      <w:r w:rsidDel="00000000" w:rsidR="00000000" w:rsidRPr="00000000">
        <w:rPr/>
        <w:drawing>
          <wp:inline distB="114300" distT="114300" distL="114300" distR="114300">
            <wp:extent cx="5837873" cy="7297341"/>
            <wp:effectExtent b="0" l="0" r="0" t="0"/>
            <wp:docPr id="105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7873" cy="729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5 </w:t>
      </w:r>
      <w:hyperlink r:id="rId2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Este diagrama de actividades representa el flujo que sigue un entrenador al interactuar con una página web para gestionar sus clientes y las rutinas que les asigna. A lo largo del diagrama se identifican las acciones principales y las posibles decisiones que puede tomar el entrenador, lo que permite una interacción dinámica y flexible. A continuación, te detallo el proceso de forma más específica:</w:t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spacing w:after="0" w:before="24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Ingreso a la plataforma: El entrenador accede al sistema, donde tiene la opción de gestionar sus clientes y las rutinas que ellos realizan.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spacing w:after="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Selección de cliente: Una de las primeras acciones es la selección de un cliente específico desde una lista. Esta lista puede estar compuesta por clientes que ya existen en el sistema o puede optar por crear un nuevo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spacing w:after="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Consulta de información del cliente: Luego de seleccionar al cliente, el entrenador puede ver detalles adicionales del mismo, como sus rutinas previas o historial de actividades.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after="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Creación y modificación de rutinas: Una vez que un cliente es seleccionado, el entrenador tiene la opción de crear nuevas rutinas personalizadas. Para ello, puede seleccionar entre diferentes ejercicios, agregar series, repeticiones, y otros parámetros que considere importantes.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pacing w:after="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Opciones multimedia: El entrenador puede agregar contenido multimedia, como videos de ejercicios, para guiar mejor al cliente en su rutina. También tiene la posibilidad de reproducir estos videos y añadir comentarios o audios explicativos.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after="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Validación y edición: En cualquier momento, el entrenador puede validar que los datos sean correctos, realizar ediciones o incluso eliminar rutinas si lo considera necesario.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after="240" w:before="0" w:lineRule="auto"/>
        <w:ind w:left="720" w:hanging="360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Registro de historial: Existe también una función para registrar un historial de rutinas pasadas y validarlas para asegurar que los cambios se guarden correctamente.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color w:val="333399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Este flujo detalla cómo el entrenador interactúa de forma cíclica con el sistema, ajustando y personalizando las rutinas para cada cliente según las necesidades y características particulares, con opciones de validar, editar, eliminar o reproducir contenido multimedia.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>
          <w:vertAlign w:val="baseline"/>
          <w:rtl w:val="0"/>
        </w:rPr>
        <w:t xml:space="preserve">. MODELO DE CONCEPTOS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6332220" cy="5664200"/>
            <wp:effectExtent b="0" l="0" r="0" t="0"/>
            <wp:docPr id="105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right"/>
        <w:rPr/>
      </w:pPr>
      <w:r w:rsidDel="00000000" w:rsidR="00000000" w:rsidRPr="00000000">
        <w:rPr>
          <w:rtl w:val="0"/>
        </w:rPr>
        <w:t xml:space="preserve"> figura 6 </w:t>
      </w:r>
      <w:hyperlink r:id="rId2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Clases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s10fw8g1ftic" w:id="0"/>
      <w:bookmarkEnd w:id="0"/>
      <w:r w:rsidDel="00000000" w:rsidR="00000000" w:rsidRPr="00000000">
        <w:rPr>
          <w:sz w:val="26"/>
          <w:szCs w:val="26"/>
          <w:rtl w:val="0"/>
        </w:rPr>
        <w:t xml:space="preserve">1. Gestión de Usuarios y Roles</w:t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permite manejar diferentes tipos de usuarios, principalmente </w:t>
      </w:r>
      <w:r w:rsidDel="00000000" w:rsidR="00000000" w:rsidRPr="00000000">
        <w:rPr>
          <w:b w:val="1"/>
          <w:rtl w:val="0"/>
        </w:rPr>
        <w:t xml:space="preserve">entrenadores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clientes</w:t>
      </w:r>
      <w:r w:rsidDel="00000000" w:rsidR="00000000" w:rsidRPr="00000000">
        <w:rPr>
          <w:rtl w:val="0"/>
        </w:rPr>
        <w:t xml:space="preserve">, que heredan las características de la clase </w:t>
      </w:r>
      <w:r w:rsidDel="00000000" w:rsidR="00000000" w:rsidRPr="00000000">
        <w:rPr>
          <w:b w:val="1"/>
          <w:rtl w:val="0"/>
        </w:rPr>
        <w:t xml:space="preserve">Usuario</w:t>
      </w:r>
      <w:r w:rsidDel="00000000" w:rsidR="00000000" w:rsidRPr="00000000">
        <w:rPr>
          <w:rtl w:val="0"/>
        </w:rPr>
        <w:t xml:space="preserve">. Cada usuario tiene sus datos personales, los cuales pueden ser registrados, actualizados o eliminados por los métodos dentro de esta clase. Los entrenadores tienen un perfil más especializado con atributos adicionales como certificaciones, biografía, medios de pago, y una calificación en función de sus clientes.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qio3k3qtmkbf" w:id="1"/>
      <w:bookmarkEnd w:id="1"/>
      <w:r w:rsidDel="00000000" w:rsidR="00000000" w:rsidRPr="00000000">
        <w:rPr>
          <w:sz w:val="26"/>
          <w:szCs w:val="26"/>
          <w:rtl w:val="0"/>
        </w:rPr>
        <w:t xml:space="preserve">2. Entrenadores y sus Clientes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entrenadores pueden gestionar a sus </w:t>
      </w:r>
      <w:r w:rsidDel="00000000" w:rsidR="00000000" w:rsidRPr="00000000">
        <w:rPr>
          <w:b w:val="1"/>
          <w:rtl w:val="0"/>
        </w:rPr>
        <w:t xml:space="preserve">clientes</w:t>
      </w:r>
      <w:r w:rsidDel="00000000" w:rsidR="00000000" w:rsidRPr="00000000">
        <w:rPr>
          <w:rtl w:val="0"/>
        </w:rPr>
        <w:t xml:space="preserve"> mediante las siguientes funciones:</w:t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Consultas de clientes</w:t>
      </w:r>
      <w:r w:rsidDel="00000000" w:rsidR="00000000" w:rsidRPr="00000000">
        <w:rPr>
          <w:rtl w:val="0"/>
        </w:rPr>
        <w:t xml:space="preserve">: Pueden ver la información de sus clientes y sus diagnósticos.</w:t>
      </w:r>
    </w:p>
    <w:p w:rsidR="00000000" w:rsidDel="00000000" w:rsidP="00000000" w:rsidRDefault="00000000" w:rsidRPr="00000000" w14:paraId="000000AB">
      <w:pPr>
        <w:numPr>
          <w:ilvl w:val="0"/>
          <w:numId w:val="12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Asignación de rutinas</w:t>
      </w:r>
      <w:r w:rsidDel="00000000" w:rsidR="00000000" w:rsidRPr="00000000">
        <w:rPr>
          <w:rtl w:val="0"/>
        </w:rPr>
        <w:t xml:space="preserve">: Pueden crear, editar o eliminar rutinas personalizadas para cada cliente. Cada rutina incluye ejercicios y, posiblemente, contenido multimedia asociado (videos de ejercicios, por ejemplo).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psurpee578xg" w:id="2"/>
      <w:bookmarkEnd w:id="2"/>
      <w:r w:rsidDel="00000000" w:rsidR="00000000" w:rsidRPr="00000000">
        <w:rPr>
          <w:sz w:val="26"/>
          <w:szCs w:val="26"/>
          <w:rtl w:val="0"/>
        </w:rPr>
        <w:t xml:space="preserve">3. Rutinas y Ejercicios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</w:t>
      </w:r>
      <w:r w:rsidDel="00000000" w:rsidR="00000000" w:rsidRPr="00000000">
        <w:rPr>
          <w:b w:val="1"/>
          <w:rtl w:val="0"/>
        </w:rPr>
        <w:t xml:space="preserve">rutinas</w:t>
      </w:r>
      <w:r w:rsidDel="00000000" w:rsidR="00000000" w:rsidRPr="00000000">
        <w:rPr>
          <w:rtl w:val="0"/>
        </w:rPr>
        <w:t xml:space="preserve"> están compuestas de varios </w:t>
      </w:r>
      <w:r w:rsidDel="00000000" w:rsidR="00000000" w:rsidRPr="00000000">
        <w:rPr>
          <w:b w:val="1"/>
          <w:rtl w:val="0"/>
        </w:rPr>
        <w:t xml:space="preserve">ejercicios</w:t>
      </w:r>
      <w:r w:rsidDel="00000000" w:rsidR="00000000" w:rsidRPr="00000000">
        <w:rPr>
          <w:rtl w:val="0"/>
        </w:rPr>
        <w:t xml:space="preserve">, que se crean y configuran según los objetivos del cliente. El sistema permite: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Crear y asignar rutinas</w:t>
      </w:r>
      <w:r w:rsidDel="00000000" w:rsidR="00000000" w:rsidRPr="00000000">
        <w:rPr>
          <w:rtl w:val="0"/>
        </w:rPr>
        <w:t xml:space="preserve"> a un cliente, con una duración definida y un tiempo promedio estimado.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Adjuntar videos o instrucciones multimedia</w:t>
      </w:r>
      <w:r w:rsidDel="00000000" w:rsidR="00000000" w:rsidRPr="00000000">
        <w:rPr>
          <w:rtl w:val="0"/>
        </w:rPr>
        <w:t xml:space="preserve"> a cada ejercicio dentro de la rutina, lo que ayuda al cliente a comprender la correcta ejecución.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Modificar o eliminar rutinas</w:t>
      </w:r>
      <w:r w:rsidDel="00000000" w:rsidR="00000000" w:rsidRPr="00000000">
        <w:rPr>
          <w:rtl w:val="0"/>
        </w:rPr>
        <w:t xml:space="preserve"> según el progreso del cliente.</w:t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1olvria0qo51" w:id="3"/>
      <w:bookmarkEnd w:id="3"/>
      <w:r w:rsidDel="00000000" w:rsidR="00000000" w:rsidRPr="00000000">
        <w:rPr>
          <w:sz w:val="26"/>
          <w:szCs w:val="26"/>
          <w:rtl w:val="0"/>
        </w:rPr>
        <w:t xml:space="preserve">4. Diagnósticos Personalizados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entrenadores pueden realizar un </w:t>
      </w:r>
      <w:r w:rsidDel="00000000" w:rsidR="00000000" w:rsidRPr="00000000">
        <w:rPr>
          <w:b w:val="1"/>
          <w:rtl w:val="0"/>
        </w:rPr>
        <w:t xml:space="preserve">diagnóstico</w:t>
      </w:r>
      <w:r w:rsidDel="00000000" w:rsidR="00000000" w:rsidRPr="00000000">
        <w:rPr>
          <w:rtl w:val="0"/>
        </w:rPr>
        <w:t xml:space="preserve"> físico del cliente, que incluye datos como estatura, peso, flexibilidad, índice de masa corporal, etc. Esto permite adaptar mejor las rutinas y los ejercicios a las necesidades específicas de cada cliente. El diagnóstico puede actualizarse en el tiempo y el sistema calcula automáticamente ciertos parámetros, como la resistencia o recomendaciones de entrenamiento.</w:t>
      </w:r>
    </w:p>
    <w:p w:rsidR="00000000" w:rsidDel="00000000" w:rsidP="00000000" w:rsidRDefault="00000000" w:rsidRPr="00000000" w14:paraId="000000B3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rfgwhw6kl3i0" w:id="4"/>
      <w:bookmarkEnd w:id="4"/>
      <w:r w:rsidDel="00000000" w:rsidR="00000000" w:rsidRPr="00000000">
        <w:rPr>
          <w:sz w:val="26"/>
          <w:szCs w:val="26"/>
          <w:rtl w:val="0"/>
        </w:rPr>
        <w:t xml:space="preserve">5. Suscripciones y Pagos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maneja un esquema de </w:t>
      </w:r>
      <w:r w:rsidDel="00000000" w:rsidR="00000000" w:rsidRPr="00000000">
        <w:rPr>
          <w:b w:val="1"/>
          <w:rtl w:val="0"/>
        </w:rPr>
        <w:t xml:space="preserve">suscripciones</w:t>
      </w:r>
      <w:r w:rsidDel="00000000" w:rsidR="00000000" w:rsidRPr="00000000">
        <w:rPr>
          <w:rtl w:val="0"/>
        </w:rPr>
        <w:t xml:space="preserve">, que están vinculadas a los </w:t>
      </w:r>
      <w:r w:rsidDel="00000000" w:rsidR="00000000" w:rsidRPr="00000000">
        <w:rPr>
          <w:b w:val="1"/>
          <w:rtl w:val="0"/>
        </w:rPr>
        <w:t xml:space="preserve">pagos</w:t>
      </w:r>
      <w:r w:rsidDel="00000000" w:rsidR="00000000" w:rsidRPr="00000000">
        <w:rPr>
          <w:rtl w:val="0"/>
        </w:rPr>
        <w:t xml:space="preserve">. Cada cliente tiene una suscripción activa que puede ser renovada o cancelada. Además, hay un manejo completo de los pagos:</w:t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Registrar pagos y consultar facturas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Validar el estado de una suscripción</w:t>
      </w:r>
      <w:r w:rsidDel="00000000" w:rsidR="00000000" w:rsidRPr="00000000">
        <w:rPr>
          <w:rtl w:val="0"/>
        </w:rPr>
        <w:t xml:space="preserve"> para determinar si el cliente puede seguir utilizando los servicios del entrenador.</w:t>
      </w:r>
    </w:p>
    <w:p w:rsidR="00000000" w:rsidDel="00000000" w:rsidP="00000000" w:rsidRDefault="00000000" w:rsidRPr="00000000" w14:paraId="000000B7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7zb1b3nif6al" w:id="5"/>
      <w:bookmarkEnd w:id="5"/>
      <w:r w:rsidDel="00000000" w:rsidR="00000000" w:rsidRPr="00000000">
        <w:rPr>
          <w:sz w:val="26"/>
          <w:szCs w:val="26"/>
          <w:rtl w:val="0"/>
        </w:rPr>
        <w:t xml:space="preserve">6. Multimedia (Videos)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entrenadores pueden subir videos explicativos para los ejercicios dentro de una rutina. Estos videos están relacionados tanto a los </w:t>
      </w:r>
      <w:r w:rsidDel="00000000" w:rsidR="00000000" w:rsidRPr="00000000">
        <w:rPr>
          <w:b w:val="1"/>
          <w:rtl w:val="0"/>
        </w:rPr>
        <w:t xml:space="preserve">ejercicios</w:t>
      </w:r>
      <w:r w:rsidDel="00000000" w:rsidR="00000000" w:rsidRPr="00000000">
        <w:rPr>
          <w:rtl w:val="0"/>
        </w:rPr>
        <w:t xml:space="preserve"> como a los </w:t>
      </w:r>
      <w:r w:rsidDel="00000000" w:rsidR="00000000" w:rsidRPr="00000000">
        <w:rPr>
          <w:b w:val="1"/>
          <w:rtl w:val="0"/>
        </w:rPr>
        <w:t xml:space="preserve">clientes</w:t>
      </w:r>
      <w:r w:rsidDel="00000000" w:rsidR="00000000" w:rsidRPr="00000000">
        <w:rPr>
          <w:rtl w:val="0"/>
        </w:rPr>
        <w:t xml:space="preserve">. El sistema permite: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Subir, editar, y eliminar videos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Reproducir los videos</w:t>
      </w:r>
      <w:r w:rsidDel="00000000" w:rsidR="00000000" w:rsidRPr="00000000">
        <w:rPr>
          <w:rtl w:val="0"/>
        </w:rPr>
        <w:t xml:space="preserve"> cuando el cliente lo necesite durante el entrenamiento.</w:t>
      </w:r>
    </w:p>
    <w:p w:rsidR="00000000" w:rsidDel="00000000" w:rsidP="00000000" w:rsidRDefault="00000000" w:rsidRPr="00000000" w14:paraId="000000BB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w5tsncci6e60" w:id="6"/>
      <w:bookmarkEnd w:id="6"/>
      <w:r w:rsidDel="00000000" w:rsidR="00000000" w:rsidRPr="00000000">
        <w:rPr>
          <w:sz w:val="26"/>
          <w:szCs w:val="26"/>
          <w:rtl w:val="0"/>
        </w:rPr>
        <w:t xml:space="preserve">7. Documentos y Certificaciones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entrenadores también tienen la capacidad de gestionar sus </w:t>
      </w:r>
      <w:r w:rsidDel="00000000" w:rsidR="00000000" w:rsidRPr="00000000">
        <w:rPr>
          <w:b w:val="1"/>
          <w:rtl w:val="0"/>
        </w:rPr>
        <w:t xml:space="preserve">certificaciones</w:t>
      </w:r>
      <w:r w:rsidDel="00000000" w:rsidR="00000000" w:rsidRPr="00000000">
        <w:rPr>
          <w:rtl w:val="0"/>
        </w:rPr>
        <w:t xml:space="preserve"> a través del sistema. Estas certificaciones son documentos que pueden ser subidos, verificados y eliminados. Esto garantiza que los entrenadores estén debidamente calificados y certificados, lo que es crucial para la reputación y confianza en el sistema.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vertAlign w:val="baseline"/>
        </w:rPr>
      </w:pPr>
      <w:r w:rsidDel="00000000" w:rsidR="00000000" w:rsidRPr="00000000">
        <w:rPr>
          <w:rtl w:val="0"/>
        </w:rPr>
        <w:t xml:space="preserve">6</w:t>
      </w:r>
      <w:r w:rsidDel="00000000" w:rsidR="00000000" w:rsidRPr="00000000">
        <w:rPr>
          <w:vertAlign w:val="baseline"/>
          <w:rtl w:val="0"/>
        </w:rPr>
        <w:t xml:space="preserve">.  DIAGRAMA DE OBJETOS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6332220" cy="4267200"/>
            <wp:effectExtent b="0" l="0" r="0" t="0"/>
            <wp:docPr id="106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7 </w:t>
      </w:r>
      <w:hyperlink r:id="rId2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Objetos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el sistema, cada </w:t>
      </w: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 (como </w:t>
      </w:r>
      <w:r w:rsidDel="00000000" w:rsidR="00000000" w:rsidRPr="00000000">
        <w:rPr>
          <w:b w:val="1"/>
          <w:rtl w:val="0"/>
        </w:rPr>
        <w:t xml:space="preserve">Ana Gómez</w:t>
      </w:r>
      <w:r w:rsidDel="00000000" w:rsidR="00000000" w:rsidRPr="00000000">
        <w:rPr>
          <w:rtl w:val="0"/>
        </w:rPr>
        <w:t xml:space="preserve">) tiene un perfil que detalla sus características físicas y de salud, registradas a través de un </w:t>
      </w:r>
      <w:r w:rsidDel="00000000" w:rsidR="00000000" w:rsidRPr="00000000">
        <w:rPr>
          <w:b w:val="1"/>
          <w:rtl w:val="0"/>
        </w:rPr>
        <w:t xml:space="preserve">diagnóstico</w:t>
      </w:r>
      <w:r w:rsidDel="00000000" w:rsidR="00000000" w:rsidRPr="00000000">
        <w:rPr>
          <w:rtl w:val="0"/>
        </w:rPr>
        <w:t xml:space="preserve"> inicial. Este diagnóstico incluye medidas como la estatura, peso, IMC (Índice de Masa Corporal), nivel de actividad física, objetivos personales (como </w:t>
      </w:r>
      <w:r w:rsidDel="00000000" w:rsidR="00000000" w:rsidRPr="00000000">
        <w:rPr>
          <w:b w:val="1"/>
          <w:rtl w:val="0"/>
        </w:rPr>
        <w:t xml:space="preserve">ganar masa muscular</w:t>
      </w:r>
      <w:r w:rsidDel="00000000" w:rsidR="00000000" w:rsidRPr="00000000">
        <w:rPr>
          <w:rtl w:val="0"/>
        </w:rPr>
        <w:t xml:space="preserve">) y el estado de salud general, información crucial para personalizar sus rutinas de ejercicio.</w:t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</w:t>
      </w:r>
      <w:r w:rsidDel="00000000" w:rsidR="00000000" w:rsidRPr="00000000">
        <w:rPr>
          <w:b w:val="1"/>
          <w:rtl w:val="0"/>
        </w:rPr>
        <w:t xml:space="preserve">entrenadores</w:t>
      </w:r>
      <w:r w:rsidDel="00000000" w:rsidR="00000000" w:rsidRPr="00000000">
        <w:rPr>
          <w:rtl w:val="0"/>
        </w:rPr>
        <w:t xml:space="preserve">, como </w:t>
      </w:r>
      <w:r w:rsidDel="00000000" w:rsidR="00000000" w:rsidRPr="00000000">
        <w:rPr>
          <w:b w:val="1"/>
          <w:rtl w:val="0"/>
        </w:rPr>
        <w:t xml:space="preserve">Diego Álvarez</w:t>
      </w:r>
      <w:r w:rsidDel="00000000" w:rsidR="00000000" w:rsidRPr="00000000">
        <w:rPr>
          <w:rtl w:val="0"/>
        </w:rPr>
        <w:t xml:space="preserve">, están asociados a cada cliente a través de una </w:t>
      </w:r>
      <w:r w:rsidDel="00000000" w:rsidR="00000000" w:rsidRPr="00000000">
        <w:rPr>
          <w:b w:val="1"/>
          <w:rtl w:val="0"/>
        </w:rPr>
        <w:t xml:space="preserve">suscripción premium</w:t>
      </w:r>
      <w:r w:rsidDel="00000000" w:rsidR="00000000" w:rsidRPr="00000000">
        <w:rPr>
          <w:rtl w:val="0"/>
        </w:rPr>
        <w:t xml:space="preserve"> que permite acceso a rutinas y seguimiento personalizado. Los entrenadores tienen certificaciones y experiencia que el cliente puede consultar antes de contratar sus servicios. Cada entrenador maneja un listado de clientes y puede cobrar por sus servicios a través de métodos como </w:t>
      </w:r>
      <w:r w:rsidDel="00000000" w:rsidR="00000000" w:rsidRPr="00000000">
        <w:rPr>
          <w:b w:val="1"/>
          <w:rtl w:val="0"/>
        </w:rPr>
        <w:t xml:space="preserve">PayPal</w:t>
      </w:r>
      <w:r w:rsidDel="00000000" w:rsidR="00000000" w:rsidRPr="00000000">
        <w:rPr>
          <w:rtl w:val="0"/>
        </w:rPr>
        <w:t xml:space="preserve">. También cuentan con una </w:t>
      </w:r>
      <w:r w:rsidDel="00000000" w:rsidR="00000000" w:rsidRPr="00000000">
        <w:rPr>
          <w:b w:val="1"/>
          <w:rtl w:val="0"/>
        </w:rPr>
        <w:t xml:space="preserve">calificación</w:t>
      </w:r>
      <w:r w:rsidDel="00000000" w:rsidR="00000000" w:rsidRPr="00000000">
        <w:rPr>
          <w:rtl w:val="0"/>
        </w:rPr>
        <w:t xml:space="preserve"> por parte de sus clientes, que refleja su rendimiento y profesionalismo.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incluye módulos que permiten a los clientes realizar pagos a través de plataformas como </w:t>
      </w:r>
      <w:r w:rsidDel="00000000" w:rsidR="00000000" w:rsidRPr="00000000">
        <w:rPr>
          <w:b w:val="1"/>
          <w:rtl w:val="0"/>
        </w:rPr>
        <w:t xml:space="preserve">PSE</w:t>
      </w:r>
      <w:r w:rsidDel="00000000" w:rsidR="00000000" w:rsidRPr="00000000">
        <w:rPr>
          <w:rtl w:val="0"/>
        </w:rPr>
        <w:t xml:space="preserve">, y cada pago está vinculado a una </w:t>
      </w:r>
      <w:r w:rsidDel="00000000" w:rsidR="00000000" w:rsidRPr="00000000">
        <w:rPr>
          <w:b w:val="1"/>
          <w:rtl w:val="0"/>
        </w:rPr>
        <w:t xml:space="preserve">factura</w:t>
      </w:r>
      <w:r w:rsidDel="00000000" w:rsidR="00000000" w:rsidRPr="00000000">
        <w:rPr>
          <w:rtl w:val="0"/>
        </w:rPr>
        <w:t xml:space="preserve"> que refleja los servicios recibidos, como el acceso a rutinas personalizadas y suscripciones.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360"/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vertAlign w:val="baseline"/>
        </w:rPr>
      </w:pP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vertAlign w:val="baseline"/>
          <w:rtl w:val="0"/>
        </w:rPr>
        <w:t xml:space="preserve">. DIAGRAMAS DE SECUENCIAS DEL SISTEMA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333399"/>
          <w:sz w:val="20"/>
          <w:szCs w:val="20"/>
        </w:rPr>
      </w:pPr>
      <w:r w:rsidDel="00000000" w:rsidR="00000000" w:rsidRPr="00000000">
        <w:rPr>
          <w:color w:val="333399"/>
          <w:sz w:val="20"/>
          <w:szCs w:val="20"/>
        </w:rPr>
        <w:drawing>
          <wp:inline distB="114300" distT="114300" distL="114300" distR="114300">
            <wp:extent cx="6332220" cy="3429000"/>
            <wp:effectExtent b="0" l="0" r="0" t="0"/>
            <wp:docPr id="105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right"/>
        <w:rPr>
          <w:color w:val="333399"/>
          <w:sz w:val="20"/>
          <w:szCs w:val="20"/>
        </w:rPr>
      </w:pPr>
      <w:r w:rsidDel="00000000" w:rsidR="00000000" w:rsidRPr="00000000">
        <w:rPr>
          <w:color w:val="333399"/>
          <w:sz w:val="20"/>
          <w:szCs w:val="20"/>
          <w:rtl w:val="0"/>
        </w:rPr>
        <w:t xml:space="preserve">Figura 8 </w:t>
      </w:r>
      <w:hyperlink r:id="rId3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Secuencias Seguimiento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Este diagrama de secuencia describe cómo el sistema sigue el flujo de interacción para la </w:t>
      </w:r>
      <w:r w:rsidDel="00000000" w:rsidR="00000000" w:rsidRPr="00000000">
        <w:rPr>
          <w:b w:val="1"/>
          <w:rtl w:val="0"/>
        </w:rPr>
        <w:t xml:space="preserve">gestión del seguimiento de un cliente</w:t>
      </w:r>
      <w:r w:rsidDel="00000000" w:rsidR="00000000" w:rsidRPr="00000000">
        <w:rPr>
          <w:rtl w:val="0"/>
        </w:rPr>
        <w:t xml:space="preserve">, desde el registro de un diagnóstico hasta la asignación y consulta de rutinas y ejercicios, involucrando videos asociados. A continuación, te explico cómo funciona este flujo paso a paso:</w:t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td20o5x4ufx8" w:id="7"/>
      <w:bookmarkEnd w:id="7"/>
      <w:r w:rsidDel="00000000" w:rsidR="00000000" w:rsidRPr="00000000">
        <w:rPr>
          <w:sz w:val="26"/>
          <w:szCs w:val="26"/>
          <w:rtl w:val="0"/>
        </w:rPr>
        <w:t xml:space="preserve">1. Registro del Diagnóstico:</w:t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 inicia el proceso solicitando el </w:t>
      </w:r>
      <w:r w:rsidDel="00000000" w:rsidR="00000000" w:rsidRPr="00000000">
        <w:rPr>
          <w:b w:val="1"/>
          <w:rtl w:val="0"/>
        </w:rPr>
        <w:t xml:space="preserve">registro de un diagnóstico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registrarDiagnostico()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La clase </w:t>
      </w:r>
      <w:r w:rsidDel="00000000" w:rsidR="00000000" w:rsidRPr="00000000">
        <w:rPr>
          <w:b w:val="1"/>
          <w:rtl w:val="0"/>
        </w:rPr>
        <w:t xml:space="preserve">Diagnóstico</w:t>
      </w:r>
      <w:r w:rsidDel="00000000" w:rsidR="00000000" w:rsidRPr="00000000">
        <w:rPr>
          <w:rtl w:val="0"/>
        </w:rPr>
        <w:t xml:space="preserve"> calcula el próximo diagnóstico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calcularProximoDiagnostico()</w:t>
      </w:r>
      <w:r w:rsidDel="00000000" w:rsidR="00000000" w:rsidRPr="00000000">
        <w:rPr>
          <w:rtl w:val="0"/>
        </w:rPr>
        <w:t xml:space="preserve">) basándose en los datos actuales del cliente.</w:t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4xx7yob4l8mr" w:id="8"/>
      <w:bookmarkEnd w:id="8"/>
      <w:r w:rsidDel="00000000" w:rsidR="00000000" w:rsidRPr="00000000">
        <w:rPr>
          <w:sz w:val="26"/>
          <w:szCs w:val="26"/>
          <w:rtl w:val="0"/>
        </w:rPr>
        <w:t xml:space="preserve">2. Consulta de Rutinas: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El sistema consulta la rutina existente para el cliente llamando al método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consultarRutina()</w:t>
      </w:r>
      <w:r w:rsidDel="00000000" w:rsidR="00000000" w:rsidRPr="00000000">
        <w:rPr>
          <w:rtl w:val="0"/>
        </w:rPr>
        <w:t xml:space="preserve"> en la clase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El método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consultarRutina()</w:t>
      </w:r>
      <w:r w:rsidDel="00000000" w:rsidR="00000000" w:rsidRPr="00000000">
        <w:rPr>
          <w:rtl w:val="0"/>
        </w:rPr>
        <w:t xml:space="preserve"> devuelve una </w:t>
      </w:r>
      <w:r w:rsidDel="00000000" w:rsidR="00000000" w:rsidRPr="00000000">
        <w:rPr>
          <w:b w:val="1"/>
          <w:rtl w:val="0"/>
        </w:rPr>
        <w:t xml:space="preserve">lista de rutinas</w:t>
      </w:r>
      <w:r w:rsidDel="00000000" w:rsidR="00000000" w:rsidRPr="00000000">
        <w:rPr>
          <w:rtl w:val="0"/>
        </w:rPr>
        <w:t xml:space="preserve"> asociadas al cliente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return(listaRutinas)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9hi3u4yuoqjt" w:id="9"/>
      <w:bookmarkEnd w:id="9"/>
      <w:r w:rsidDel="00000000" w:rsidR="00000000" w:rsidRPr="00000000">
        <w:rPr>
          <w:sz w:val="26"/>
          <w:szCs w:val="26"/>
          <w:rtl w:val="0"/>
        </w:rPr>
        <w:t xml:space="preserve">3. Asignación de Rutinas: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Si no se encuentra una rutina adecuada o si es necesario, el entrenador puede </w:t>
      </w:r>
      <w:r w:rsidDel="00000000" w:rsidR="00000000" w:rsidRPr="00000000">
        <w:rPr>
          <w:b w:val="1"/>
          <w:rtl w:val="0"/>
        </w:rPr>
        <w:t xml:space="preserve">asignar una nueva rutina</w:t>
      </w:r>
      <w:r w:rsidDel="00000000" w:rsidR="00000000" w:rsidRPr="00000000">
        <w:rPr>
          <w:rtl w:val="0"/>
        </w:rPr>
        <w:t xml:space="preserve"> al cliente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asignarRutina()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El sistema verifica las rutinas asignadas a través de la consulta a la clase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consultarRutina()</w:t>
      </w:r>
      <w:r w:rsidDel="00000000" w:rsidR="00000000" w:rsidRPr="00000000">
        <w:rPr>
          <w:rtl w:val="0"/>
        </w:rPr>
        <w:t xml:space="preserve">), y finalmente devuelve la rutina asignada o consultada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return(rutina)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5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tr9ojfjp3n4e" w:id="10"/>
      <w:bookmarkEnd w:id="10"/>
      <w:r w:rsidDel="00000000" w:rsidR="00000000" w:rsidRPr="00000000">
        <w:rPr>
          <w:sz w:val="26"/>
          <w:szCs w:val="26"/>
          <w:rtl w:val="0"/>
        </w:rPr>
        <w:t xml:space="preserve">4. Consulta y Asignación de Ejercicios: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Una vez asignada la rutina, el sistema consulta los </w:t>
      </w:r>
      <w:r w:rsidDel="00000000" w:rsidR="00000000" w:rsidRPr="00000000">
        <w:rPr>
          <w:b w:val="1"/>
          <w:rtl w:val="0"/>
        </w:rPr>
        <w:t xml:space="preserve">ejercicios</w:t>
      </w:r>
      <w:r w:rsidDel="00000000" w:rsidR="00000000" w:rsidRPr="00000000">
        <w:rPr>
          <w:rtl w:val="0"/>
        </w:rPr>
        <w:t xml:space="preserve"> que forman parte de la misma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consultarEjercicio()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El sistema devuelve los ejercicios correspondientes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return(Ejercicio)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En caso de que no se haya asignado previamente un ejercicio, el entrenador puede </w:t>
      </w:r>
      <w:r w:rsidDel="00000000" w:rsidR="00000000" w:rsidRPr="00000000">
        <w:rPr>
          <w:b w:val="1"/>
          <w:rtl w:val="0"/>
        </w:rPr>
        <w:t xml:space="preserve">asignar un ejercicio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asignarEjercicio()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9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2k2mblccfyjw" w:id="11"/>
      <w:bookmarkEnd w:id="11"/>
      <w:r w:rsidDel="00000000" w:rsidR="00000000" w:rsidRPr="00000000">
        <w:rPr>
          <w:sz w:val="26"/>
          <w:szCs w:val="26"/>
          <w:rtl w:val="0"/>
        </w:rPr>
        <w:t xml:space="preserve">5. Consulta de Videos de Ejercicios:</w:t>
      </w:r>
    </w:p>
    <w:p w:rsidR="00000000" w:rsidDel="00000000" w:rsidP="00000000" w:rsidRDefault="00000000" w:rsidRPr="00000000" w14:paraId="000000DA">
      <w:pPr>
        <w:numPr>
          <w:ilvl w:val="0"/>
          <w:numId w:val="1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Algunos ejercicios tienen </w:t>
      </w:r>
      <w:r w:rsidDel="00000000" w:rsidR="00000000" w:rsidRPr="00000000">
        <w:rPr>
          <w:b w:val="1"/>
          <w:rtl w:val="0"/>
        </w:rPr>
        <w:t xml:space="preserve">videos asociados</w:t>
      </w:r>
      <w:r w:rsidDel="00000000" w:rsidR="00000000" w:rsidRPr="00000000">
        <w:rPr>
          <w:rtl w:val="0"/>
        </w:rPr>
        <w:t xml:space="preserve"> que explican cómo realizarlos. El sistema </w:t>
      </w:r>
      <w:r w:rsidDel="00000000" w:rsidR="00000000" w:rsidRPr="00000000">
        <w:rPr>
          <w:b w:val="1"/>
          <w:rtl w:val="0"/>
        </w:rPr>
        <w:t xml:space="preserve">consulta la URL del video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consultarURL()</w:t>
      </w:r>
      <w:r w:rsidDel="00000000" w:rsidR="00000000" w:rsidRPr="00000000">
        <w:rPr>
          <w:rtl w:val="0"/>
        </w:rPr>
        <w:t xml:space="preserve">), obteniendo el recurso multimedia que acompaña al ejercicio.</w:t>
      </w:r>
    </w:p>
    <w:p w:rsidR="00000000" w:rsidDel="00000000" w:rsidP="00000000" w:rsidRDefault="00000000" w:rsidRPr="00000000" w14:paraId="000000DB">
      <w:pPr>
        <w:numPr>
          <w:ilvl w:val="0"/>
          <w:numId w:val="1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Una vez que la URL del video es devuelta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return(Video)</w:t>
      </w:r>
      <w:r w:rsidDel="00000000" w:rsidR="00000000" w:rsidRPr="00000000">
        <w:rPr>
          <w:rtl w:val="0"/>
        </w:rPr>
        <w:t xml:space="preserve">), el sistema puede proceder a reproducir el vídeo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reproducirVideo()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C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y8h7z78tzn9i" w:id="12"/>
      <w:bookmarkEnd w:id="12"/>
      <w:r w:rsidDel="00000000" w:rsidR="00000000" w:rsidRPr="00000000">
        <w:rPr>
          <w:sz w:val="26"/>
          <w:szCs w:val="26"/>
          <w:rtl w:val="0"/>
        </w:rPr>
        <w:t xml:space="preserve">6. Registro de Ejercicios y Rutinas:</w:t>
      </w:r>
    </w:p>
    <w:p w:rsidR="00000000" w:rsidDel="00000000" w:rsidP="00000000" w:rsidRDefault="00000000" w:rsidRPr="00000000" w14:paraId="000000DD">
      <w:pPr>
        <w:numPr>
          <w:ilvl w:val="0"/>
          <w:numId w:val="1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El sistema registra los </w:t>
      </w:r>
      <w:r w:rsidDel="00000000" w:rsidR="00000000" w:rsidRPr="00000000">
        <w:rPr>
          <w:b w:val="1"/>
          <w:rtl w:val="0"/>
        </w:rPr>
        <w:t xml:space="preserve">ejercicios nuevos</w:t>
      </w:r>
      <w:r w:rsidDel="00000000" w:rsidR="00000000" w:rsidRPr="00000000">
        <w:rPr>
          <w:rtl w:val="0"/>
        </w:rPr>
        <w:t xml:space="preserve"> agregados a la rutina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registrarEjercicio()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E">
      <w:pPr>
        <w:numPr>
          <w:ilvl w:val="0"/>
          <w:numId w:val="1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Finalmente, la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 completa, con los ejercicios y videos asociados, se </w:t>
      </w:r>
      <w:r w:rsidDel="00000000" w:rsidR="00000000" w:rsidRPr="00000000">
        <w:rPr>
          <w:b w:val="1"/>
          <w:rtl w:val="0"/>
        </w:rPr>
        <w:t xml:space="preserve">registra</w:t>
      </w:r>
      <w:r w:rsidDel="00000000" w:rsidR="00000000" w:rsidRPr="00000000">
        <w:rPr>
          <w:rtl w:val="0"/>
        </w:rPr>
        <w:t xml:space="preserve"> para el cliente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registrarRutina()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6332220" cy="2794000"/>
            <wp:effectExtent b="0" l="0" r="0" t="0"/>
            <wp:docPr id="106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right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Figura 9 </w:t>
      </w:r>
      <w:hyperlink r:id="rId3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Secuencias 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diagrama de secuencias</w:t>
      </w:r>
      <w:r w:rsidDel="00000000" w:rsidR="00000000" w:rsidRPr="00000000">
        <w:rPr>
          <w:rtl w:val="0"/>
        </w:rPr>
        <w:t xml:space="preserve"> que has proporcionado representa una interacción entre un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y varias clases del sistema: </w:t>
      </w: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Diagnóstico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Ejercicio</w:t>
      </w:r>
      <w:r w:rsidDel="00000000" w:rsidR="00000000" w:rsidRPr="00000000">
        <w:rPr>
          <w:rtl w:val="0"/>
        </w:rPr>
        <w:t xml:space="preserve">. Este diagrama especifica el flujo y orden de los mensajes que se intercambian en un escenario particular, el cual podría ser parte de un sistema de administración de rutinas de ejercicio.</w:t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rPr>
          <w:sz w:val="26"/>
          <w:szCs w:val="26"/>
        </w:rPr>
      </w:pPr>
      <w:bookmarkStart w:colFirst="0" w:colLast="0" w:name="_heading=h.3q0npe776lkq" w:id="13"/>
      <w:bookmarkEnd w:id="13"/>
      <w:r w:rsidDel="00000000" w:rsidR="00000000" w:rsidRPr="00000000">
        <w:rPr>
          <w:sz w:val="26"/>
          <w:szCs w:val="26"/>
          <w:rtl w:val="0"/>
        </w:rPr>
        <w:t xml:space="preserve">Flujo del Diagrama de Secuencias: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consultarCliente()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inicia consultando la lista de clientes disponibles. Este mensaje es enviado al objeto </w:t>
      </w: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6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 responde devolviendo una lista de clientes disponibles.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consultarDiagnostico()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El siguiente paso es que 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consulta el diagnóstico del cliente seleccionado. El mensaje se envía al objeto </w:t>
      </w:r>
      <w:r w:rsidDel="00000000" w:rsidR="00000000" w:rsidRPr="00000000">
        <w:rPr>
          <w:b w:val="1"/>
          <w:rtl w:val="0"/>
        </w:rPr>
        <w:t xml:space="preserve">Diagnostico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9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El objeto </w:t>
      </w:r>
      <w:r w:rsidDel="00000000" w:rsidR="00000000" w:rsidRPr="00000000">
        <w:rPr>
          <w:b w:val="1"/>
          <w:rtl w:val="0"/>
        </w:rPr>
        <w:t xml:space="preserve">Diagnostico</w:t>
      </w:r>
      <w:r w:rsidDel="00000000" w:rsidR="00000000" w:rsidRPr="00000000">
        <w:rPr>
          <w:rtl w:val="0"/>
        </w:rPr>
        <w:t xml:space="preserve"> devuelve la información relevante del diagnóstico del cliente.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crearRutina()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Con base en el diagnóstico recibido, 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envía una solicitud al objeto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 para crear una nueva rutina personalizada para el cliente.</w:t>
      </w:r>
    </w:p>
    <w:p w:rsidR="00000000" w:rsidDel="00000000" w:rsidP="00000000" w:rsidRDefault="00000000" w:rsidRPr="00000000" w14:paraId="000000EC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 no responde inmediatamente; su creación está en curso.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asignarRutina()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Una vez creada la rutina, 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asigna esta rutina al cliente mediante el mensaje </w:t>
      </w:r>
      <w:r w:rsidDel="00000000" w:rsidR="00000000" w:rsidRPr="00000000">
        <w:rPr>
          <w:b w:val="1"/>
          <w:rtl w:val="0"/>
        </w:rPr>
        <w:t xml:space="preserve">asignarRutina()</w:t>
      </w:r>
      <w:r w:rsidDel="00000000" w:rsidR="00000000" w:rsidRPr="00000000">
        <w:rPr>
          <w:rtl w:val="0"/>
        </w:rPr>
        <w:t xml:space="preserve"> enviado nuevamente al objeto </w:t>
      </w:r>
      <w:r w:rsidDel="00000000" w:rsidR="00000000" w:rsidRPr="00000000">
        <w:rPr>
          <w:b w:val="1"/>
          <w:rtl w:val="0"/>
        </w:rPr>
        <w:t xml:space="preserve">Rutina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consultarEjercicio()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luego consulta los ejercicios disponibles que pueden formar parte de la rutina. Este mensaje es enviado al objeto </w:t>
      </w:r>
      <w:r w:rsidDel="00000000" w:rsidR="00000000" w:rsidRPr="00000000">
        <w:rPr>
          <w:b w:val="1"/>
          <w:rtl w:val="0"/>
        </w:rPr>
        <w:t xml:space="preserve">Ejercicio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registrarEjercicio()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Tras seleccionar los ejercicios adecuados, 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registra estos ejercicios en el sistema mediante el mensaje </w:t>
      </w:r>
      <w:r w:rsidDel="00000000" w:rsidR="00000000" w:rsidRPr="00000000">
        <w:rPr>
          <w:b w:val="1"/>
          <w:rtl w:val="0"/>
        </w:rPr>
        <w:t xml:space="preserve">registrarEjercicio()</w:t>
      </w:r>
      <w:r w:rsidDel="00000000" w:rsidR="00000000" w:rsidRPr="00000000">
        <w:rPr>
          <w:rtl w:val="0"/>
        </w:rPr>
        <w:t xml:space="preserve"> enviado al objeto </w:t>
      </w:r>
      <w:r w:rsidDel="00000000" w:rsidR="00000000" w:rsidRPr="00000000">
        <w:rPr>
          <w:b w:val="1"/>
          <w:rtl w:val="0"/>
        </w:rPr>
        <w:t xml:space="preserve">Ejercicio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consultarRutina()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1"/>
          <w:numId w:val="1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Finalmente, el </w:t>
      </w:r>
      <w:r w:rsidDel="00000000" w:rsidR="00000000" w:rsidRPr="00000000">
        <w:rPr>
          <w:b w:val="1"/>
          <w:rtl w:val="0"/>
        </w:rPr>
        <w:t xml:space="preserve">Entrenador</w:t>
      </w:r>
      <w:r w:rsidDel="00000000" w:rsidR="00000000" w:rsidRPr="00000000">
        <w:rPr>
          <w:rtl w:val="0"/>
        </w:rPr>
        <w:t xml:space="preserve"> consulta la rutina completa para verificar que se haya registrado correctamente.</w:t>
      </w:r>
    </w:p>
    <w:p w:rsidR="00000000" w:rsidDel="00000000" w:rsidP="00000000" w:rsidRDefault="00000000" w:rsidRPr="00000000" w14:paraId="000000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diagrama refleja un flujo común en un sistema de gestión de clientes en el ámbito fitness, donde un entrenador personaliza las rutinas basadas en el diagnóstico de un cliente y luego asigna y registra los ejercicios correspondientes.</w:t>
      </w:r>
    </w:p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diagrama de secuencias detalla el orden en que ocurren estas acciones y cómo se comunican los diferentes objetos dentro del sistema para llevar a cabo la funcionalidad deseada.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vertAlign w:val="baseline"/>
        </w:rPr>
      </w:pP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>
          <w:vertAlign w:val="baseline"/>
          <w:rtl w:val="0"/>
        </w:rPr>
        <w:t xml:space="preserve">. WIREFRAME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TODAS LAS IMÁGENES DEL WIREFRAME</w:t>
      </w:r>
      <w:r w:rsidDel="00000000" w:rsidR="00000000" w:rsidRPr="00000000">
        <w:rPr/>
        <w:drawing>
          <wp:inline distB="114300" distT="114300" distL="114300" distR="114300">
            <wp:extent cx="5422277" cy="5276778"/>
            <wp:effectExtent b="0" l="0" r="0" t="0"/>
            <wp:docPr id="106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277" cy="5276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32220" cy="3644900"/>
            <wp:effectExtent b="0" l="0" r="0" t="0"/>
            <wp:docPr id="106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32220" cy="3644900"/>
            <wp:effectExtent b="0" l="0" r="0" t="0"/>
            <wp:docPr id="106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32220" cy="6578600"/>
            <wp:effectExtent b="0" l="0" r="0" t="0"/>
            <wp:docPr id="106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32220" cy="6578600"/>
            <wp:effectExtent b="0" l="0" r="0" t="0"/>
            <wp:docPr id="106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right"/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Wireframe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  <w:t xml:space="preserve">10. </w:t>
      </w:r>
      <w:r w:rsidDel="00000000" w:rsidR="00000000" w:rsidRPr="00000000">
        <w:rPr>
          <w:vertAlign w:val="baseline"/>
          <w:rtl w:val="0"/>
        </w:rPr>
        <w:t xml:space="preserve">ANEXOS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LISTA DE FIGURAS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</w:tabs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right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Pág.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Figura 1: </w:t>
      </w:r>
      <w:hyperlink r:id="rId4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Casos de Uso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333399"/>
          <w:sz w:val="20"/>
          <w:szCs w:val="20"/>
        </w:rPr>
      </w:pPr>
      <w:r w:rsidDel="00000000" w:rsidR="00000000" w:rsidRPr="00000000">
        <w:rPr>
          <w:vertAlign w:val="baseline"/>
          <w:rtl w:val="0"/>
        </w:rPr>
        <w:t xml:space="preserve">Figura 2: </w:t>
      </w:r>
      <w:hyperlink r:id="rId4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Diagnóstico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3: </w:t>
      </w:r>
      <w:hyperlink r:id="rId4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Consultar profesional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Figura 4: </w:t>
      </w:r>
      <w:hyperlink r:id="rId4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Seguimiento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5: </w:t>
      </w:r>
      <w:hyperlink r:id="rId4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Actividades 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Figura 6: </w:t>
      </w:r>
      <w:hyperlink r:id="rId4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Clases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7: </w:t>
      </w:r>
      <w:hyperlink r:id="rId4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Objetos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333399"/>
          <w:sz w:val="20"/>
          <w:szCs w:val="20"/>
        </w:rPr>
      </w:pPr>
      <w:r w:rsidDel="00000000" w:rsidR="00000000" w:rsidRPr="00000000">
        <w:rPr>
          <w:rtl w:val="0"/>
        </w:rPr>
        <w:t xml:space="preserve">Figura 8: </w:t>
      </w:r>
      <w:hyperlink r:id="rId4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Secuencias Seguimiento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vertAlign w:val="baseline"/>
        </w:rPr>
      </w:pPr>
      <w:r w:rsidDel="00000000" w:rsidR="00000000" w:rsidRPr="00000000">
        <w:rPr>
          <w:rtl w:val="0"/>
        </w:rPr>
        <w:t xml:space="preserve">Figura 9: </w:t>
      </w:r>
      <w:hyperlink r:id="rId4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Diagrama de Secuencias 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1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7" w:right="0" w:hanging="397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fob9te" w:id="14"/>
      <w:bookmarkEnd w:id="14"/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&lt;TÍTULO DE CAPÍTULO&gt;</w:t>
      </w:r>
    </w:p>
    <w:p w:rsidR="00000000" w:rsidDel="00000000" w:rsidP="00000000" w:rsidRDefault="00000000" w:rsidRPr="00000000" w14:paraId="0000010E">
      <w:pPr>
        <w:rPr>
          <w:vertAlign w:val="baseline"/>
        </w:rPr>
      </w:pPr>
      <w:bookmarkStart w:colFirst="0" w:colLast="0" w:name="_heading=h.3znysh7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1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37" w:right="0" w:hanging="737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&lt;TÍTULO DE SECCIÓN DE NIVEL 2&gt;</w:t>
      </w:r>
    </w:p>
    <w:p w:rsidR="00000000" w:rsidDel="00000000" w:rsidP="00000000" w:rsidRDefault="00000000" w:rsidRPr="00000000" w14:paraId="0000011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Texto de la sección de nivel 2...</w:t>
      </w:r>
    </w:p>
    <w:p w:rsidR="00000000" w:rsidDel="00000000" w:rsidP="00000000" w:rsidRDefault="00000000" w:rsidRPr="00000000" w14:paraId="00000112">
      <w:pPr>
        <w:rPr>
          <w:vertAlign w:val="baseline"/>
        </w:rPr>
      </w:pPr>
      <w:bookmarkStart w:colFirst="0" w:colLast="0" w:name="_heading=h.2et92p0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1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77" w:right="0" w:hanging="1077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&lt;Título de sección de nivel 3&gt;</w:t>
      </w:r>
    </w:p>
    <w:p w:rsidR="00000000" w:rsidDel="00000000" w:rsidP="00000000" w:rsidRDefault="00000000" w:rsidRPr="00000000" w14:paraId="00000114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Texto de la sección de nivel 3...</w:t>
      </w:r>
    </w:p>
    <w:p w:rsidR="00000000" w:rsidDel="00000000" w:rsidP="00000000" w:rsidRDefault="00000000" w:rsidRPr="00000000" w14:paraId="00000115">
      <w:pPr>
        <w:rPr>
          <w:vertAlign w:val="baseline"/>
        </w:rPr>
      </w:pPr>
      <w:bookmarkStart w:colFirst="0" w:colLast="0" w:name="_heading=h.tyjcw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1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64" w:right="0" w:hanging="864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&lt;Título de sección de nivel 4&gt;</w:t>
      </w:r>
    </w:p>
    <w:p w:rsidR="00000000" w:rsidDel="00000000" w:rsidP="00000000" w:rsidRDefault="00000000" w:rsidRPr="00000000" w14:paraId="00000117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Texto de la sección de nivel 4...</w:t>
      </w:r>
    </w:p>
    <w:p w:rsidR="00000000" w:rsidDel="00000000" w:rsidP="00000000" w:rsidRDefault="00000000" w:rsidRPr="00000000" w14:paraId="0000011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vertAlign w:val="baseline"/>
        </w:rPr>
      </w:pPr>
      <w:bookmarkStart w:colFirst="0" w:colLast="0" w:name="_heading=h.3dy6vkm" w:id="18"/>
      <w:bookmarkEnd w:id="18"/>
      <w:r w:rsidDel="00000000" w:rsidR="00000000" w:rsidRPr="00000000">
        <w:rPr>
          <w:vertAlign w:val="baseline"/>
        </w:rPr>
        <w:drawing>
          <wp:inline distB="0" distT="0" distL="114300" distR="114300">
            <wp:extent cx="1221740" cy="1197610"/>
            <wp:effectExtent b="0" l="0" r="0" t="0"/>
            <wp:docPr id="106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119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Título de la Figura.</w:t>
      </w:r>
    </w:p>
    <w:p w:rsidR="00000000" w:rsidDel="00000000" w:rsidP="00000000" w:rsidRDefault="00000000" w:rsidRPr="00000000" w14:paraId="0000011B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333399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50" w:type="default"/>
      <w:footerReference r:id="rId51" w:type="default"/>
      <w:footerReference r:id="rId52" w:type="even"/>
      <w:pgSz w:h="15842" w:w="12242" w:orient="portrait"/>
      <w:pgMar w:bottom="1134" w:top="1134" w:left="1134" w:right="1134" w:header="89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Verdan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36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36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36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36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-200022</wp:posOffset>
          </wp:positionH>
          <wp:positionV relativeFrom="paragraph">
            <wp:posOffset>-255313</wp:posOffset>
          </wp:positionV>
          <wp:extent cx="780097" cy="780097"/>
          <wp:effectExtent b="0" l="0" r="0" t="0"/>
          <wp:wrapNone/>
          <wp:docPr id="1052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0097" cy="7800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2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1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1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b w:val="1"/>
        <w:sz w:val="16"/>
        <w:szCs w:val="16"/>
        <w:rtl w:val="0"/>
      </w:rPr>
      <w:t xml:space="preserve">SABI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12700</wp:posOffset>
              </wp:positionV>
              <wp:extent cx="1270" cy="12700"/>
              <wp:effectExtent b="0" l="0" r="0" t="0"/>
              <wp:wrapNone/>
              <wp:docPr id="1051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186240" y="3779365"/>
                        <a:ext cx="6319520" cy="127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rgbClr val="000000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12700</wp:posOffset>
              </wp:positionV>
              <wp:extent cx="1270" cy="12700"/>
              <wp:effectExtent b="0" l="0" r="0" t="0"/>
              <wp:wrapNone/>
              <wp:docPr id="1051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397" w:hanging="397"/>
      </w:pPr>
      <w:rPr>
        <w:rFonts w:ascii="Arial" w:cs="Arial" w:eastAsia="Arial" w:hAnsi="Arial"/>
        <w:b w:val="1"/>
        <w:i w:val="0"/>
        <w:sz w:val="24"/>
        <w:szCs w:val="24"/>
        <w:vertAlign w:val="baseline"/>
      </w:rPr>
    </w:lvl>
    <w:lvl w:ilvl="1">
      <w:start w:val="1"/>
      <w:numFmt w:val="decimal"/>
      <w:lvlText w:val="%1.%2"/>
      <w:lvlJc w:val="left"/>
      <w:pPr>
        <w:ind w:left="737" w:hanging="737"/>
      </w:pPr>
      <w:rPr>
        <w:rFonts w:ascii="Arial" w:cs="Arial" w:eastAsia="Arial" w:hAnsi="Arial"/>
        <w:b w:val="1"/>
        <w:i w:val="0"/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ind w:left="1077" w:hanging="1077"/>
      </w:pPr>
      <w:rPr>
        <w:rFonts w:ascii="Arial" w:cs="Arial" w:eastAsia="Arial" w:hAnsi="Arial"/>
        <w:b w:val="1"/>
        <w:i w:val="0"/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rial" w:cs="Arial" w:eastAsia="Arial" w:hAnsi="Arial"/>
        <w:b w:val="1"/>
        <w:i w:val="0"/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Figura %1:"/>
      <w:lvlJc w:val="left"/>
      <w:pPr>
        <w:ind w:left="0" w:firstLine="0"/>
      </w:pPr>
      <w:rPr>
        <w:rFonts w:ascii="Arial" w:cs="Arial" w:eastAsia="Arial" w:hAnsi="Arial"/>
        <w:b w:val="1"/>
        <w:i w:val="0"/>
        <w:sz w:val="20"/>
        <w:szCs w:val="20"/>
        <w:vertAlign w:val="baseline"/>
      </w:rPr>
    </w:lvl>
    <w:lvl w:ilvl="1">
      <w:start w:val="1"/>
      <w:numFmt w:val="decimal"/>
      <w:lvlText w:val="Figura %1.%2"/>
      <w:lvlJc w:val="left"/>
      <w:pPr>
        <w:ind w:left="113" w:hanging="113"/>
      </w:pPr>
      <w:rPr>
        <w:rFonts w:ascii="Arial" w:cs="Arial" w:eastAsia="Arial" w:hAnsi="Arial"/>
        <w:b w:val="1"/>
        <w:i w:val="0"/>
        <w:sz w:val="24"/>
        <w:szCs w:val="24"/>
        <w:vertAlign w:val="baseline"/>
      </w:rPr>
    </w:lvl>
    <w:lvl w:ilvl="2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117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837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557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277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997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717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437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157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877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righ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righ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righ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righ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righ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righ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righ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righ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es-ES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36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Título1">
    <w:name w:val="Título 1"/>
    <w:basedOn w:val="Normal"/>
    <w:next w:val="Normal"/>
    <w:autoRedefine w:val="0"/>
    <w:hidden w:val="0"/>
    <w:qFormat w:val="0"/>
    <w:pPr>
      <w:keepNext w:val="1"/>
      <w:numPr>
        <w:ilvl w:val="0"/>
        <w:numId w:val="1"/>
      </w:numPr>
      <w:suppressAutoHyphens w:val="1"/>
      <w:spacing w:line="36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Arial" w:cs="Arial" w:hAnsi="Arial"/>
      <w:b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Título2">
    <w:name w:val="Título 2"/>
    <w:basedOn w:val="Normal"/>
    <w:next w:val="Normal"/>
    <w:autoRedefine w:val="0"/>
    <w:hidden w:val="0"/>
    <w:qFormat w:val="0"/>
    <w:pPr>
      <w:keepNext w:val="1"/>
      <w:numPr>
        <w:ilvl w:val="1"/>
        <w:numId w:val="1"/>
      </w:numPr>
      <w:suppressAutoHyphens w:val="1"/>
      <w:spacing w:line="360" w:lineRule="auto"/>
      <w:ind w:leftChars="-1" w:rightChars="0" w:firstLineChars="-1"/>
      <w:textDirection w:val="btLr"/>
      <w:textAlignment w:val="top"/>
      <w:outlineLvl w:val="1"/>
    </w:pPr>
    <w:rPr>
      <w:rFonts w:ascii="Arial" w:hAnsi="Arial"/>
      <w:b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es-ES" w:val="es-ES"/>
    </w:rPr>
  </w:style>
  <w:style w:type="paragraph" w:styleId="Título3">
    <w:name w:val="Título 3"/>
    <w:basedOn w:val="Normal"/>
    <w:next w:val="Normal"/>
    <w:autoRedefine w:val="0"/>
    <w:hidden w:val="0"/>
    <w:qFormat w:val="0"/>
    <w:pPr>
      <w:keepNext w:val="1"/>
      <w:numPr>
        <w:ilvl w:val="2"/>
        <w:numId w:val="1"/>
      </w:numPr>
      <w:suppressAutoHyphens w:val="1"/>
      <w:spacing w:line="360" w:lineRule="auto"/>
      <w:ind w:leftChars="-1" w:rightChars="0" w:firstLineChars="-1"/>
      <w:jc w:val="both"/>
      <w:textDirection w:val="btLr"/>
      <w:textAlignment w:val="top"/>
      <w:outlineLvl w:val="2"/>
    </w:pPr>
    <w:rPr>
      <w:rFonts w:ascii="Arial" w:cs="Arial" w:hAnsi="Arial"/>
      <w:b w:val="1"/>
      <w:bCs w:val="1"/>
      <w:w w:val="100"/>
      <w:position w:val="-1"/>
      <w:sz w:val="24"/>
      <w:szCs w:val="26"/>
      <w:effect w:val="none"/>
      <w:vertAlign w:val="baseline"/>
      <w:cs w:val="0"/>
      <w:em w:val="none"/>
      <w:lang w:bidi="ar-SA" w:eastAsia="es-ES" w:val="es-ES"/>
    </w:rPr>
  </w:style>
  <w:style w:type="paragraph" w:styleId="Título4">
    <w:name w:val="Título 4"/>
    <w:basedOn w:val="Normal"/>
    <w:next w:val="Normal"/>
    <w:autoRedefine w:val="0"/>
    <w:hidden w:val="0"/>
    <w:qFormat w:val="0"/>
    <w:pPr>
      <w:keepNext w:val="1"/>
      <w:numPr>
        <w:ilvl w:val="3"/>
        <w:numId w:val="1"/>
      </w:numPr>
      <w:suppressAutoHyphens w:val="1"/>
      <w:spacing w:line="360" w:lineRule="auto"/>
      <w:ind w:leftChars="-1" w:rightChars="0" w:firstLineChars="-1"/>
      <w:textDirection w:val="btLr"/>
      <w:textAlignment w:val="top"/>
      <w:outlineLvl w:val="3"/>
    </w:pPr>
    <w:rPr>
      <w:rFonts w:ascii="Arial" w:hAnsi="Arial"/>
      <w:b w:val="1"/>
      <w:bCs w:val="1"/>
      <w:w w:val="100"/>
      <w:position w:val="-1"/>
      <w:sz w:val="24"/>
      <w:szCs w:val="28"/>
      <w:effect w:val="none"/>
      <w:vertAlign w:val="baseline"/>
      <w:cs w:val="0"/>
      <w:em w:val="none"/>
      <w:lang w:bidi="ar-SA" w:eastAsia="es-ES" w:val="es-ES"/>
    </w:rPr>
  </w:style>
  <w:style w:type="character" w:styleId="Fuentedepárrafopredeter.">
    <w:name w:val="Fuente de párrafo predeter."/>
    <w:next w:val="Fuentedepárrafopredeter.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anormal">
    <w:name w:val="Tabla normal"/>
    <w:next w:val="Tabla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>
    <w:name w:val="Sin lista"/>
    <w:next w:val="Sinlista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Encabezado">
    <w:name w:val="Encabezado"/>
    <w:basedOn w:val="Normal"/>
    <w:next w:val="Encabezado"/>
    <w:autoRedefine w:val="0"/>
    <w:hidden w:val="0"/>
    <w:qFormat w:val="0"/>
    <w:pPr>
      <w:tabs>
        <w:tab w:val="center" w:leader="none" w:pos="4252"/>
        <w:tab w:val="right" w:leader="none" w:pos="8504"/>
      </w:tabs>
      <w:suppressAutoHyphens w:val="1"/>
      <w:spacing w:line="24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20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Piedepágina">
    <w:name w:val="Pie de página"/>
    <w:basedOn w:val="Normal"/>
    <w:next w:val="Piedepágina"/>
    <w:autoRedefine w:val="0"/>
    <w:hidden w:val="0"/>
    <w:qFormat w:val="0"/>
    <w:pPr>
      <w:tabs>
        <w:tab w:val="center" w:leader="none" w:pos="4252"/>
        <w:tab w:val="right" w:leader="none" w:pos="8504"/>
      </w:tabs>
      <w:suppressAutoHyphens w:val="1"/>
      <w:spacing w:line="36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Portada">
    <w:name w:val="Portada"/>
    <w:basedOn w:val="Normal"/>
    <w:next w:val="Portada"/>
    <w:autoRedefine w:val="0"/>
    <w:hidden w:val="0"/>
    <w:qFormat w:val="0"/>
    <w:pPr>
      <w:suppressAutoHyphens w:val="1"/>
      <w:spacing w:line="36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0"/>
      <w:effect w:val="none"/>
      <w:vertAlign w:val="baseline"/>
      <w:cs w:val="0"/>
      <w:em w:val="none"/>
      <w:lang w:bidi="ar-SA" w:eastAsia="es-ES" w:val="es-ES"/>
    </w:rPr>
  </w:style>
  <w:style w:type="paragraph" w:styleId="Título">
    <w:name w:val="Título"/>
    <w:basedOn w:val="Normal"/>
    <w:next w:val="Normal"/>
    <w:autoRedefine w:val="0"/>
    <w:hidden w:val="0"/>
    <w:qFormat w:val="0"/>
    <w:pPr>
      <w:keepNext w:val="1"/>
      <w:suppressAutoHyphens w:val="1"/>
      <w:spacing w:line="36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b w:val="1"/>
      <w:w w:val="100"/>
      <w:kern w:val="28"/>
      <w:position w:val="-1"/>
      <w:sz w:val="24"/>
      <w:szCs w:val="20"/>
      <w:effect w:val="none"/>
      <w:vertAlign w:val="baseline"/>
      <w:cs w:val="0"/>
      <w:em w:val="none"/>
      <w:lang w:bidi="ar-SA" w:eastAsia="es-ES" w:val="es-ES"/>
    </w:rPr>
  </w:style>
  <w:style w:type="paragraph" w:styleId="TDC1">
    <w:name w:val="TDC 1"/>
    <w:basedOn w:val="Normal"/>
    <w:next w:val="Normal"/>
    <w:autoRedefine w:val="0"/>
    <w:hidden w:val="0"/>
    <w:qFormat w:val="0"/>
    <w:pPr>
      <w:suppressAutoHyphens w:val="1"/>
      <w:spacing w:line="36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TDC4">
    <w:name w:val="TDC 4"/>
    <w:basedOn w:val="Normal"/>
    <w:next w:val="Normal"/>
    <w:autoRedefine w:val="0"/>
    <w:hidden w:val="0"/>
    <w:qFormat w:val="0"/>
    <w:pPr>
      <w:tabs>
        <w:tab w:val="left" w:leader="none" w:pos="960"/>
        <w:tab w:val="right" w:leader="dot" w:pos="8830"/>
      </w:tabs>
      <w:suppressAutoHyphens w:val="1"/>
      <w:spacing w:line="36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noProof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character" w:styleId="Hipervínculo">
    <w:name w:val="Hipervínculo"/>
    <w:next w:val="Hipervínculo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Figura">
    <w:name w:val="Figura"/>
    <w:basedOn w:val="Normal"/>
    <w:next w:val="Normal"/>
    <w:autoRedefine w:val="0"/>
    <w:hidden w:val="0"/>
    <w:qFormat w:val="0"/>
    <w:pPr>
      <w:numPr>
        <w:ilvl w:val="0"/>
        <w:numId w:val="2"/>
      </w:numPr>
      <w:suppressAutoHyphens w:val="1"/>
      <w:spacing w:line="36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w w:val="100"/>
      <w:position w:val="-1"/>
      <w:sz w:val="20"/>
      <w:szCs w:val="24"/>
      <w:effect w:val="none"/>
      <w:vertAlign w:val="baseline"/>
      <w:cs w:val="0"/>
      <w:em w:val="none"/>
      <w:lang w:bidi="ar-SA" w:eastAsia="es-ES" w:val="es-ES"/>
    </w:rPr>
  </w:style>
  <w:style w:type="character" w:styleId="Númerodepágina">
    <w:name w:val="Número de página"/>
    <w:basedOn w:val="Fuentedepárrafopredeter."/>
    <w:next w:val="Númerodepágina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Tabladeilustraciones,ListadeFiguras">
    <w:name w:val="Tabla de ilustraciones,Lista de Figuras"/>
    <w:basedOn w:val="Normal"/>
    <w:next w:val="Normal"/>
    <w:autoRedefine w:val="0"/>
    <w:hidden w:val="0"/>
    <w:qFormat w:val="0"/>
    <w:pPr>
      <w:suppressAutoHyphens w:val="1"/>
      <w:spacing w:after="200" w:line="240" w:lineRule="auto"/>
      <w:ind w:leftChars="-1" w:rightChars="0" w:firstLineChars="-1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Espacio">
    <w:name w:val="Espacio"/>
    <w:basedOn w:val="Normal"/>
    <w:next w:val="Espacio"/>
    <w:autoRedefine w:val="0"/>
    <w:hidden w:val="0"/>
    <w:qFormat w:val="0"/>
    <w:pPr>
      <w:suppressAutoHyphens w:val="1"/>
      <w:spacing w:line="360" w:lineRule="auto"/>
      <w:ind w:leftChars="-1" w:rightChars="0" w:firstLineChars="-1"/>
      <w:jc w:val="both"/>
      <w:textDirection w:val="btLr"/>
      <w:textAlignment w:val="top"/>
      <w:outlineLvl w:val="0"/>
    </w:pPr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MNormal">
    <w:name w:val="MNormal"/>
    <w:basedOn w:val="Normal"/>
    <w:next w:val="MNormal"/>
    <w:autoRedefine w:val="0"/>
    <w:hidden w:val="0"/>
    <w:qFormat w:val="0"/>
    <w:pPr>
      <w:suppressAutoHyphens w:val="1"/>
      <w:spacing w:after="60" w:line="240" w:lineRule="auto"/>
      <w:ind w:leftChars="-1" w:rightChars="0" w:firstLineChars="-1"/>
      <w:jc w:val="both"/>
      <w:textDirection w:val="btLr"/>
      <w:textAlignment w:val="top"/>
      <w:outlineLvl w:val="0"/>
    </w:pPr>
    <w:rPr>
      <w:rFonts w:ascii="Verdana" w:cs="Arial" w:hAnsi="Verdana"/>
      <w:w w:val="100"/>
      <w:position w:val="-1"/>
      <w:sz w:val="20"/>
      <w:szCs w:val="24"/>
      <w:effect w:val="none"/>
      <w:vertAlign w:val="baseline"/>
      <w:cs w:val="0"/>
      <w:em w:val="none"/>
      <w:lang w:bidi="ar-SA" w:eastAsia="es-ES" w:val="es-ES"/>
    </w:rPr>
  </w:style>
  <w:style w:type="paragraph" w:styleId="MTítulo1">
    <w:name w:val="MTítulo1"/>
    <w:basedOn w:val="MNormal"/>
    <w:next w:val="MTítulo1"/>
    <w:autoRedefine w:val="0"/>
    <w:hidden w:val="0"/>
    <w:qFormat w:val="0"/>
    <w:pPr>
      <w:suppressAutoHyphens w:val="1"/>
      <w:spacing w:after="120" w:before="120" w:line="240" w:lineRule="auto"/>
      <w:ind w:leftChars="-1" w:rightChars="0" w:firstLineChars="-1"/>
      <w:jc w:val="center"/>
      <w:textDirection w:val="btLr"/>
      <w:textAlignment w:val="top"/>
      <w:outlineLvl w:val="0"/>
    </w:pPr>
    <w:rPr>
      <w:rFonts w:ascii="Verdana" w:cs="Arial" w:hAnsi="Verdana"/>
      <w:b w:val="1"/>
      <w:bCs w:val="1"/>
      <w:w w:val="100"/>
      <w:position w:val="-1"/>
      <w:sz w:val="36"/>
      <w:szCs w:val="24"/>
      <w:effect w:val="none"/>
      <w:vertAlign w:val="baseline"/>
      <w:cs w:val="0"/>
      <w:em w:val="none"/>
      <w:lang w:bidi="ar-SA" w:eastAsia="es-ES" w:val="es-ES"/>
    </w:rPr>
  </w:style>
  <w:style w:type="character" w:styleId="Título1Car">
    <w:name w:val="Título 1 Car"/>
    <w:next w:val="Título1Car"/>
    <w:autoRedefine w:val="0"/>
    <w:hidden w:val="0"/>
    <w:qFormat w:val="0"/>
    <w:rPr>
      <w:rFonts w:ascii="Arial" w:cs="Arial" w:hAnsi="Arial"/>
      <w:b w:val="1"/>
      <w:w w:val="100"/>
      <w:position w:val="-1"/>
      <w:sz w:val="24"/>
      <w:szCs w:val="24"/>
      <w:effect w:val="none"/>
      <w:vertAlign w:val="baseline"/>
      <w:cs w:val="0"/>
      <w:em w:val="none"/>
      <w:lang w:eastAsia="es-ES" w:val="es-ES"/>
    </w:rPr>
  </w:style>
  <w:style w:type="character" w:styleId="Título2Car">
    <w:name w:val="Título 2 Car"/>
    <w:next w:val="Título2Car"/>
    <w:autoRedefine w:val="0"/>
    <w:hidden w:val="0"/>
    <w:qFormat w:val="0"/>
    <w:rPr>
      <w:rFonts w:ascii="Arial" w:hAnsi="Arial"/>
      <w:b w:val="1"/>
      <w:w w:val="100"/>
      <w:position w:val="-1"/>
      <w:sz w:val="24"/>
      <w:effect w:val="none"/>
      <w:vertAlign w:val="baseline"/>
      <w:cs w:val="0"/>
      <w:em w:val="none"/>
      <w:lang w:eastAsia="es-ES" w:val="es-ES"/>
    </w:rPr>
  </w:style>
  <w:style w:type="character" w:styleId="Título3Car">
    <w:name w:val="Título 3 Car"/>
    <w:next w:val="Título3Car"/>
    <w:autoRedefine w:val="0"/>
    <w:hidden w:val="0"/>
    <w:qFormat w:val="0"/>
    <w:rPr>
      <w:rFonts w:ascii="Arial" w:cs="Arial" w:hAnsi="Arial"/>
      <w:b w:val="1"/>
      <w:bCs w:val="1"/>
      <w:w w:val="100"/>
      <w:position w:val="-1"/>
      <w:sz w:val="24"/>
      <w:szCs w:val="26"/>
      <w:effect w:val="none"/>
      <w:vertAlign w:val="baseline"/>
      <w:cs w:val="0"/>
      <w:em w:val="none"/>
      <w:lang w:eastAsia="es-ES" w:val="es-ES"/>
    </w:rPr>
  </w:style>
  <w:style w:type="character" w:styleId="Título4Car">
    <w:name w:val="Título 4 Car"/>
    <w:next w:val="Título4Car"/>
    <w:autoRedefine w:val="0"/>
    <w:hidden w:val="0"/>
    <w:qFormat w:val="0"/>
    <w:rPr>
      <w:rFonts w:ascii="Arial" w:hAnsi="Arial"/>
      <w:b w:val="1"/>
      <w:bCs w:val="1"/>
      <w:w w:val="100"/>
      <w:position w:val="-1"/>
      <w:sz w:val="24"/>
      <w:szCs w:val="28"/>
      <w:effect w:val="none"/>
      <w:vertAlign w:val="baseline"/>
      <w:cs w:val="0"/>
      <w:em w:val="none"/>
      <w:lang w:eastAsia="es-ES" w:val="es-ES"/>
    </w:rPr>
  </w:style>
  <w:style w:type="character" w:styleId="PiedepáginaCar">
    <w:name w:val="Pie de página Car"/>
    <w:next w:val="PiedepáginaCar"/>
    <w:autoRedefine w:val="0"/>
    <w:hidden w:val="0"/>
    <w:qFormat w:val="0"/>
    <w:rPr>
      <w:rFonts w:ascii="Arial" w:hAnsi="Arial"/>
      <w:w w:val="100"/>
      <w:position w:val="-1"/>
      <w:sz w:val="24"/>
      <w:szCs w:val="24"/>
      <w:effect w:val="none"/>
      <w:vertAlign w:val="baseline"/>
      <w:cs w:val="0"/>
      <w:em w:val="none"/>
      <w:lang w:eastAsia="es-ES" w:val="es-ES"/>
    </w:rPr>
  </w:style>
  <w:style w:type="character" w:styleId="TítuloCar">
    <w:name w:val="Título Car"/>
    <w:next w:val="TítuloCar"/>
    <w:autoRedefine w:val="0"/>
    <w:hidden w:val="0"/>
    <w:qFormat w:val="0"/>
    <w:rPr>
      <w:rFonts w:ascii="Arial" w:hAnsi="Arial"/>
      <w:b w:val="1"/>
      <w:w w:val="100"/>
      <w:kern w:val="28"/>
      <w:position w:val="-1"/>
      <w:sz w:val="24"/>
      <w:effect w:val="none"/>
      <w:vertAlign w:val="baseline"/>
      <w:cs w:val="0"/>
      <w:em w:val="none"/>
      <w:lang w:eastAsia="es-ES" w:val="es-ES"/>
    </w:rPr>
  </w:style>
  <w:style w:type="paragraph" w:styleId="Normal(Web)">
    <w:name w:val="Normal (Web)"/>
    <w:basedOn w:val="Normal"/>
    <w:next w:val="Normal(Web)"/>
    <w:autoRedefine w:val="0"/>
    <w:hidden w:val="0"/>
    <w:qFormat w:val="1"/>
    <w:pPr>
      <w:suppressAutoHyphens w:val="1"/>
      <w:spacing w:after="100" w:afterAutospacing="1" w:before="100" w:beforeAutospacing="1" w:line="240" w:lineRule="auto"/>
      <w:ind w:leftChars="-1" w:rightChars="0" w:firstLineChars="-1"/>
      <w:textDirection w:val="btLr"/>
      <w:textAlignment w:val="top"/>
      <w:outlineLvl w:val="0"/>
    </w:pPr>
    <w:rPr>
      <w:rFonts w:ascii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es-CO" w:val="es-CO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lg_USSKYflLyI1lWdJZQveGdPMYltJUE/view?usp=sharing" TargetMode="External"/><Relationship Id="rId42" Type="http://schemas.openxmlformats.org/officeDocument/2006/relationships/hyperlink" Target="https://drive.google.com/file/d/1iut3Cp7kMlvxOlz1eHYwPcWf0atFqkUS/view?usp=sharing" TargetMode="External"/><Relationship Id="rId41" Type="http://schemas.openxmlformats.org/officeDocument/2006/relationships/hyperlink" Target="https://drive.google.com/file/d/1ypm7OTVn554yfPBLYhdal9gkwuqqpfqH/view?usp=sharing" TargetMode="External"/><Relationship Id="rId44" Type="http://schemas.openxmlformats.org/officeDocument/2006/relationships/hyperlink" Target="https://drive.google.com/file/d/1-5C0S_3sOxmtVLjhihUVFjixhzB45DZL/view?usp=sharing" TargetMode="External"/><Relationship Id="rId43" Type="http://schemas.openxmlformats.org/officeDocument/2006/relationships/hyperlink" Target="https://drive.google.com/file/d/1Qj8YvZRcgZIE5-dWPI03GC4ji0iiNNPf/view?usp=sharing" TargetMode="External"/><Relationship Id="rId46" Type="http://schemas.openxmlformats.org/officeDocument/2006/relationships/hyperlink" Target="https://drive.google.com/file/d/18fmuw1IcD8GbthaLYD4qLRCoPMdHvjxs/view?usp=sharing" TargetMode="External"/><Relationship Id="rId45" Type="http://schemas.openxmlformats.org/officeDocument/2006/relationships/hyperlink" Target="https://drive.google.com/file/d/1f2jquNwaFr7nDGfHlWsGwOP2S1uQnxp7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entrenamientos.com" TargetMode="External"/><Relationship Id="rId48" Type="http://schemas.openxmlformats.org/officeDocument/2006/relationships/hyperlink" Target="https://drive.google.com/file/d/1dhWI0inV_nxOTEyCRTNs-foJYd7An6-F/view?usp=sharing" TargetMode="External"/><Relationship Id="rId47" Type="http://schemas.openxmlformats.org/officeDocument/2006/relationships/hyperlink" Target="https://drive.google.com/file/d/1znFf8TXVp7Td0kZ8_JeLEKB-F8KxN7Y4/view?usp=sharing" TargetMode="External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jpg"/><Relationship Id="rId8" Type="http://schemas.openxmlformats.org/officeDocument/2006/relationships/hyperlink" Target="https://gymvirtual.com" TargetMode="External"/><Relationship Id="rId31" Type="http://schemas.openxmlformats.org/officeDocument/2006/relationships/hyperlink" Target="https://drive.google.com/file/d/1znFf8TXVp7Td0kZ8_JeLEKB-F8KxN7Y4/view?usp=sharing" TargetMode="External"/><Relationship Id="rId30" Type="http://schemas.openxmlformats.org/officeDocument/2006/relationships/image" Target="media/image16.jpg"/><Relationship Id="rId33" Type="http://schemas.openxmlformats.org/officeDocument/2006/relationships/hyperlink" Target="https://drive.google.com/file/d/1dhWI0inV_nxOTEyCRTNs-foJYd7An6-F/view?usp=sharing" TargetMode="External"/><Relationship Id="rId32" Type="http://schemas.openxmlformats.org/officeDocument/2006/relationships/image" Target="media/image6.jpg"/><Relationship Id="rId35" Type="http://schemas.openxmlformats.org/officeDocument/2006/relationships/image" Target="media/image5.png"/><Relationship Id="rId34" Type="http://schemas.openxmlformats.org/officeDocument/2006/relationships/image" Target="media/image10.png"/><Relationship Id="rId37" Type="http://schemas.openxmlformats.org/officeDocument/2006/relationships/image" Target="media/image14.png"/><Relationship Id="rId36" Type="http://schemas.openxmlformats.org/officeDocument/2006/relationships/image" Target="media/image9.png"/><Relationship Id="rId39" Type="http://schemas.openxmlformats.org/officeDocument/2006/relationships/hyperlink" Target="https://drive.google.com/file/d/1YXRsviGaZLOM-ap6cF9wfDgqSy1NiMbA/view?usp=sharing" TargetMode="External"/><Relationship Id="rId38" Type="http://schemas.openxmlformats.org/officeDocument/2006/relationships/image" Target="media/image8.png"/><Relationship Id="rId20" Type="http://schemas.openxmlformats.org/officeDocument/2006/relationships/image" Target="media/image7.jpg"/><Relationship Id="rId22" Type="http://schemas.openxmlformats.org/officeDocument/2006/relationships/image" Target="media/image12.jpg"/><Relationship Id="rId21" Type="http://schemas.openxmlformats.org/officeDocument/2006/relationships/hyperlink" Target="https://drive.google.com/file/d/1iut3Cp7kMlvxOlz1eHYwPcWf0atFqkUS/view?usp=sharing" TargetMode="External"/><Relationship Id="rId24" Type="http://schemas.openxmlformats.org/officeDocument/2006/relationships/image" Target="media/image11.jpg"/><Relationship Id="rId23" Type="http://schemas.openxmlformats.org/officeDocument/2006/relationships/hyperlink" Target="https://drive.google.com/file/d/1Qj8YvZRcgZIE5-dWPI03GC4ji0iiNNPf/view?usp=sharing" TargetMode="External"/><Relationship Id="rId26" Type="http://schemas.openxmlformats.org/officeDocument/2006/relationships/image" Target="media/image4.jpg"/><Relationship Id="rId25" Type="http://schemas.openxmlformats.org/officeDocument/2006/relationships/hyperlink" Target="https://drive.google.com/file/d/1-5C0S_3sOxmtVLjhihUVFjixhzB45DZL/view?usp=sharing" TargetMode="External"/><Relationship Id="rId28" Type="http://schemas.openxmlformats.org/officeDocument/2006/relationships/image" Target="media/image15.jpg"/><Relationship Id="rId27" Type="http://schemas.openxmlformats.org/officeDocument/2006/relationships/hyperlink" Target="https://drive.google.com/file/d/1f2jquNwaFr7nDGfHlWsGwOP2S1uQnxp7/view?usp=sharing" TargetMode="External"/><Relationship Id="rId29" Type="http://schemas.openxmlformats.org/officeDocument/2006/relationships/hyperlink" Target="https://drive.google.com/file/d/18fmuw1IcD8GbthaLYD4qLRCoPMdHvjxs/view?usp=sharing" TargetMode="External"/><Relationship Id="rId51" Type="http://schemas.openxmlformats.org/officeDocument/2006/relationships/footer" Target="footer1.xml"/><Relationship Id="rId50" Type="http://schemas.openxmlformats.org/officeDocument/2006/relationships/header" Target="header1.xml"/><Relationship Id="rId52" Type="http://schemas.openxmlformats.org/officeDocument/2006/relationships/footer" Target="footer2.xml"/><Relationship Id="rId11" Type="http://schemas.openxmlformats.org/officeDocument/2006/relationships/hyperlink" Target="https://ejemplosverdes.com/ejemplos-de-rutina-definicion-segun-autor-que-es-concepto-significado/" TargetMode="External"/><Relationship Id="rId10" Type="http://schemas.openxmlformats.org/officeDocument/2006/relationships/hyperlink" Target="https://significadosweb.com/definicion-de-rutina-que-es-ejemplos-tipos-y-para-que-sirve-sinonimo-y-significado/" TargetMode="External"/><Relationship Id="rId13" Type="http://schemas.openxmlformats.org/officeDocument/2006/relationships/hyperlink" Target="https://www.um.es/web/medicinadeportiva/contenido/planificacion/pruebas#:~:text=Son%20las%20pruebas%20que%20realizamos,del%20estado%20actual%20del%20deportista" TargetMode="External"/><Relationship Id="rId12" Type="http://schemas.openxmlformats.org/officeDocument/2006/relationships/hyperlink" Target="https://definicion.edu.lat/definicion/rutina.html" TargetMode="External"/><Relationship Id="rId15" Type="http://schemas.openxmlformats.org/officeDocument/2006/relationships/hyperlink" Target="https://definicion.de/entrenador/" TargetMode="External"/><Relationship Id="rId14" Type="http://schemas.openxmlformats.org/officeDocument/2006/relationships/hyperlink" Target="https://es.wikipedia.org/wiki/Entrenador" TargetMode="External"/><Relationship Id="rId17" Type="http://schemas.openxmlformats.org/officeDocument/2006/relationships/hyperlink" Target="https://drive.google.com/file/d/1lg_USSKYflLyI1lWdJZQveGdPMYltJUE/view?usp=sharing" TargetMode="External"/><Relationship Id="rId16" Type="http://schemas.openxmlformats.org/officeDocument/2006/relationships/image" Target="media/image2.png"/><Relationship Id="rId19" Type="http://schemas.openxmlformats.org/officeDocument/2006/relationships/hyperlink" Target="https://drive.google.com/file/d/1ypm7OTVn554yfPBLYhdal9gkwuqqpfqH/view?usp=sharing" TargetMode="External"/><Relationship Id="rId18" Type="http://schemas.openxmlformats.org/officeDocument/2006/relationships/image" Target="media/image1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Relationship Id="rId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aCuUeOLUxJNKIt/CMq3R/v9JDg==">CgMxLjAyDmguczEwZnc4ZzFmdGljMg5oLnFpbzNrM3F0bWtiZjIOaC5wc3VycGVlNTc4eGcyDmguMW9sdnJpYTBxbzUxMg5oLnJmZ3dodzZrbDNpMDIOaC43emIxYjNuaWY2YWwyDmgudzV0c25jY2k2ZTYwMg5oLnRkMjBvNXg0dWZ4ODIOaC40eHg3eW9iNGw4bXIyDmguOWhpM3U0eXVvcWp0Mg5oLnRyOW9qZmpwM240ZTIOaC4yazJtYmxjY2Z5ancyDmgueThoN3o3OHR6bjlpMg5oLjNxMG5wZTc3NmxrcTIJaC4xZm9iOXRlMgloLjN6bnlzaDcyCWguMmV0OTJwMDIIaC50eWpjd3QyCWguM2R5NnZrbTgAciExeVJLNnNXM2NZNGVLUXV2Ujh6SkJ0TXZIUGNTYksyc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2020-03-24T18:11:00Z</dcterms:created>
  <dc:creator>Carlos Gómez</dc:creator>
</cp:coreProperties>
</file>